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FD4">
        <w:rPr>
          <w:rFonts w:ascii="Times New Roman" w:hAnsi="Times New Roman" w:cs="Times New Roman"/>
          <w:b/>
          <w:sz w:val="28"/>
          <w:szCs w:val="28"/>
        </w:rPr>
        <w:t>АВТОНОМНАЯ  НЕКОММЕРЧЕСКАЯ ПРОФЕССИОНАЛЬНАЯ ОБРАЗОВАТЕЛЬНАЯ ОРГАНИЗАЦИЯ «СОЧИНСКИЙ КОЛЛЕДЖ УПРАВЛЕНИЯ»</w:t>
      </w: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FD4">
        <w:rPr>
          <w:rFonts w:ascii="Times New Roman" w:hAnsi="Times New Roman" w:cs="Times New Roman"/>
          <w:b/>
          <w:sz w:val="28"/>
          <w:szCs w:val="28"/>
        </w:rPr>
        <w:t>АНПОО «Сочинский колледж управления»</w:t>
      </w: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FD4">
        <w:rPr>
          <w:rFonts w:ascii="Times New Roman" w:hAnsi="Times New Roman" w:cs="Times New Roman"/>
          <w:b/>
          <w:sz w:val="28"/>
          <w:szCs w:val="28"/>
        </w:rPr>
        <w:t>(АНПОО «СКУ»)</w:t>
      </w: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Default="004C3862" w:rsidP="005D5A2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6FD4">
        <w:rPr>
          <w:rFonts w:ascii="Times New Roman" w:hAnsi="Times New Roman" w:cs="Times New Roman"/>
          <w:sz w:val="28"/>
          <w:szCs w:val="28"/>
        </w:rPr>
        <w:t>УТВЕРЖДАЮ</w:t>
      </w:r>
    </w:p>
    <w:p w:rsidR="004C3862" w:rsidRDefault="004C3862" w:rsidP="004C3862">
      <w:pPr>
        <w:spacing w:after="0" w:line="240" w:lineRule="auto"/>
        <w:ind w:hanging="2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6FD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АНПОО </w:t>
      </w:r>
      <w:r w:rsidRPr="00356FD4">
        <w:rPr>
          <w:rFonts w:ascii="Times New Roman" w:hAnsi="Times New Roman" w:cs="Times New Roman"/>
          <w:sz w:val="28"/>
          <w:szCs w:val="28"/>
        </w:rPr>
        <w:t>«СКУ»</w:t>
      </w:r>
    </w:p>
    <w:p w:rsidR="004C3862" w:rsidRPr="00356FD4" w:rsidRDefault="004C3862" w:rsidP="004C3862">
      <w:pPr>
        <w:spacing w:after="0" w:line="240" w:lineRule="auto"/>
        <w:ind w:hanging="2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</w:t>
      </w:r>
      <w:r w:rsidRPr="00356FD4">
        <w:rPr>
          <w:rFonts w:ascii="Times New Roman" w:hAnsi="Times New Roman" w:cs="Times New Roman"/>
          <w:sz w:val="28"/>
          <w:szCs w:val="28"/>
        </w:rPr>
        <w:t>А.К. Пшунетлев</w:t>
      </w:r>
    </w:p>
    <w:p w:rsidR="004C3862" w:rsidRDefault="004C3862" w:rsidP="004C386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6FD4">
        <w:rPr>
          <w:rFonts w:ascii="Times New Roman" w:hAnsi="Times New Roman" w:cs="Times New Roman"/>
          <w:sz w:val="28"/>
          <w:szCs w:val="28"/>
        </w:rPr>
        <w:t xml:space="preserve"> «</w:t>
      </w:r>
      <w:r w:rsidR="005D5A26">
        <w:rPr>
          <w:rFonts w:ascii="Times New Roman" w:hAnsi="Times New Roman" w:cs="Times New Roman"/>
          <w:sz w:val="28"/>
          <w:szCs w:val="28"/>
        </w:rPr>
        <w:t>28</w:t>
      </w:r>
      <w:r w:rsidRPr="00356FD4">
        <w:rPr>
          <w:rFonts w:ascii="Times New Roman" w:hAnsi="Times New Roman" w:cs="Times New Roman"/>
          <w:sz w:val="28"/>
          <w:szCs w:val="28"/>
        </w:rPr>
        <w:t>»</w:t>
      </w:r>
      <w:r w:rsidR="005D5A2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356FD4">
        <w:rPr>
          <w:rFonts w:ascii="Times New Roman" w:hAnsi="Times New Roman" w:cs="Times New Roman"/>
          <w:sz w:val="28"/>
          <w:szCs w:val="28"/>
        </w:rPr>
        <w:t xml:space="preserve"> 20</w:t>
      </w:r>
      <w:r w:rsidR="005D5A26">
        <w:rPr>
          <w:rFonts w:ascii="Times New Roman" w:hAnsi="Times New Roman" w:cs="Times New Roman"/>
          <w:sz w:val="28"/>
          <w:szCs w:val="28"/>
        </w:rPr>
        <w:t>19</w:t>
      </w:r>
      <w:r w:rsidRPr="00356F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3862" w:rsidRDefault="004C3862" w:rsidP="004C386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C3862" w:rsidRDefault="004C3862" w:rsidP="004C386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C3862" w:rsidRDefault="004C3862" w:rsidP="004C38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Pr="00356FD4">
        <w:rPr>
          <w:rFonts w:ascii="Times New Roman" w:hAnsi="Times New Roman" w:cs="Times New Roman"/>
          <w:sz w:val="28"/>
          <w:szCs w:val="28"/>
        </w:rPr>
        <w:t xml:space="preserve"> на Педагогическом Совете </w:t>
      </w:r>
    </w:p>
    <w:p w:rsidR="004C3862" w:rsidRDefault="004C3862" w:rsidP="004C38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56FD4">
        <w:rPr>
          <w:rFonts w:ascii="Times New Roman" w:hAnsi="Times New Roman" w:cs="Times New Roman"/>
          <w:sz w:val="28"/>
          <w:szCs w:val="28"/>
        </w:rPr>
        <w:t xml:space="preserve">протокол № 1-19/20 от 28.08.2019г. </w:t>
      </w:r>
    </w:p>
    <w:p w:rsidR="004C3862" w:rsidRDefault="004C3862" w:rsidP="004C38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Default="004C3862" w:rsidP="004C386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ФОРМЫ ПРОВЕДЕНИЯ ПРОМЕЖУТОЧНОЙ АТТЕСТАЦИИОБУЧАЮЩИХСЯ, ПЕРИОДИЧНОСТЬ И СИСТЕМА ОЦЕНОК</w:t>
      </w:r>
    </w:p>
    <w:p w:rsidR="004C3862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862" w:rsidRPr="00BD284D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Сочи</w:t>
      </w:r>
    </w:p>
    <w:p w:rsidR="004C3862" w:rsidRDefault="004C3862" w:rsidP="004C386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B1F70" w:rsidRPr="00972C40" w:rsidRDefault="009B1F70" w:rsidP="009B1F70">
      <w:pPr>
        <w:tabs>
          <w:tab w:val="left" w:pos="34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B1F70" w:rsidRDefault="009B1F70" w:rsidP="00332A4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B1F70" w:rsidRPr="00972C40" w:rsidRDefault="009B1F70" w:rsidP="00332A4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32A49" w:rsidRPr="00972C40" w:rsidRDefault="00332A49" w:rsidP="00332A4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 xml:space="preserve">1. Промежуточная аттестация оценивает результаты учебной деятельности </w:t>
      </w:r>
      <w:r>
        <w:rPr>
          <w:rFonts w:ascii="Times New Roman" w:hAnsi="Times New Roman"/>
          <w:sz w:val="28"/>
          <w:szCs w:val="28"/>
        </w:rPr>
        <w:t xml:space="preserve">обучающегося </w:t>
      </w:r>
      <w:r w:rsidRPr="00972C40">
        <w:rPr>
          <w:rFonts w:ascii="Times New Roman" w:hAnsi="Times New Roman"/>
          <w:sz w:val="28"/>
          <w:szCs w:val="28"/>
        </w:rPr>
        <w:t>за семестр. Основными формами промежуточной аттестации являются зачет, дифференцированный зачет, экзамен, комплексный экзамен по двум дисциплинам или междисциплинарным курсам, квалификационный экзамен, курсовая работа</w:t>
      </w:r>
      <w:r>
        <w:rPr>
          <w:rFonts w:ascii="Times New Roman" w:hAnsi="Times New Roman"/>
          <w:sz w:val="28"/>
          <w:szCs w:val="28"/>
        </w:rPr>
        <w:t>.</w:t>
      </w:r>
    </w:p>
    <w:p w:rsidR="00332A49" w:rsidRPr="00972C40" w:rsidRDefault="00332A49" w:rsidP="00332A4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2. Формы и порядок промежуточной аттестации выбираются колледжем самостоятельно, периодичность промежуточной аттестации определяется рабочими учебными планами и календарными учебными графиками.</w:t>
      </w:r>
    </w:p>
    <w:p w:rsidR="00332A49" w:rsidRPr="00972C40" w:rsidRDefault="00332A49" w:rsidP="00332A4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3. Учебные дисциплины и профессиональные модули, в т.ч. введенные за счет часов вариативной части ОПОП, являются обязательными для аттестации элементами ОПОП, их освоение должно завершаться одной из возможных форм промежуточной аттестации  (для общепрофессиональных дисциплин, дисциплин циклов ОГСЭ и ЕН, профессиональных модулей возможны дополнительные промежуточные аттестации по усмотрению образовательно</w:t>
      </w:r>
      <w:r>
        <w:rPr>
          <w:rFonts w:ascii="Times New Roman" w:hAnsi="Times New Roman"/>
          <w:sz w:val="28"/>
          <w:szCs w:val="28"/>
        </w:rPr>
        <w:t>й организации</w:t>
      </w:r>
      <w:r w:rsidRPr="00972C40">
        <w:rPr>
          <w:rFonts w:ascii="Times New Roman" w:hAnsi="Times New Roman"/>
          <w:sz w:val="28"/>
          <w:szCs w:val="28"/>
        </w:rPr>
        <w:t>).</w:t>
      </w:r>
    </w:p>
    <w:p w:rsidR="00332A49" w:rsidRPr="00972C40" w:rsidRDefault="00332A49" w:rsidP="00332A4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4. Промежуточная аттестация по составным элементам программы профессионального модуля: по междисциплинарным курсам – дифференцированный зачет или экзамен, по учебной и производственной практике – дифференцированный зачет проводится по усмотрению образовательно</w:t>
      </w:r>
      <w:r>
        <w:rPr>
          <w:rFonts w:ascii="Times New Roman" w:hAnsi="Times New Roman"/>
          <w:sz w:val="28"/>
          <w:szCs w:val="28"/>
        </w:rPr>
        <w:t>й организации</w:t>
      </w:r>
      <w:r w:rsidRPr="00972C40">
        <w:rPr>
          <w:rFonts w:ascii="Times New Roman" w:hAnsi="Times New Roman"/>
          <w:sz w:val="28"/>
          <w:szCs w:val="28"/>
        </w:rPr>
        <w:t xml:space="preserve"> при соблюдении ограничений на количество экзаменов и зачетов в учебном году. Если модуль содержит несколько МДК, по выбору образовательно</w:t>
      </w:r>
      <w:r>
        <w:rPr>
          <w:rFonts w:ascii="Times New Roman" w:hAnsi="Times New Roman"/>
          <w:sz w:val="28"/>
          <w:szCs w:val="28"/>
        </w:rPr>
        <w:t>й организации</w:t>
      </w:r>
      <w:r w:rsidRPr="00972C40">
        <w:rPr>
          <w:rFonts w:ascii="Times New Roman" w:hAnsi="Times New Roman"/>
          <w:sz w:val="28"/>
          <w:szCs w:val="28"/>
        </w:rPr>
        <w:t xml:space="preserve"> возможно проведение комплексного экзамена или дифференцированного зачета по всем МДК в составе этого модуля. При этом рекомендуется учитывать результаты текущих форм контроля по каждому из МДК, использовать рейтинговые и/или накопительные системы оценивания.</w:t>
      </w:r>
    </w:p>
    <w:p w:rsidR="00332A49" w:rsidRPr="00972C40" w:rsidRDefault="00332A49" w:rsidP="00332A4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 xml:space="preserve">5. Обязательной формой промежуточной аттестации по профессиональным модулям является экзамен квалификационный, который представляет собой форму независимой оценки результатов обучения с участием работодателей; по его итогам возможно присвоение выпускнику определенной квалификации. Экзамен (квалификационный) проверяет готовность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972C40">
        <w:rPr>
          <w:rFonts w:ascii="Times New Roman" w:hAnsi="Times New Roman"/>
          <w:sz w:val="28"/>
          <w:szCs w:val="28"/>
        </w:rPr>
        <w:t xml:space="preserve"> к выполнению указанного вида профессиональной деятельности и сформированность у него компетенций, определенных в разделе «Требования к результатам освоения ОПОП» ФГОС СПО. Итогом проверки является однозначное решение: «вид профессиональной деятельности освоен / не освоен».</w:t>
      </w:r>
    </w:p>
    <w:p w:rsidR="00332A49" w:rsidRPr="00972C40" w:rsidRDefault="00332A49" w:rsidP="00332A4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6. Оценивание качества освоения учебных дисциплин общеобразовательного цикла основной профессиональной образовательной программы СПО с получением среднего общего образования в процессе промежуточной аттестации включает в себя обязательные экзамены по русскому языку, математике и одной из профильных дисциплин общеобразовательного цикла, которая выбирается</w:t>
      </w:r>
      <w:r>
        <w:rPr>
          <w:rFonts w:ascii="Times New Roman" w:hAnsi="Times New Roman"/>
          <w:sz w:val="28"/>
          <w:szCs w:val="28"/>
        </w:rPr>
        <w:t>обучающимся</w:t>
      </w:r>
      <w:r w:rsidRPr="00972C40">
        <w:rPr>
          <w:rFonts w:ascii="Times New Roman" w:hAnsi="Times New Roman"/>
          <w:sz w:val="28"/>
          <w:szCs w:val="28"/>
        </w:rPr>
        <w:t xml:space="preserve"> или </w:t>
      </w:r>
      <w:r w:rsidRPr="00972C40">
        <w:rPr>
          <w:rFonts w:ascii="Times New Roman" w:hAnsi="Times New Roman"/>
          <w:sz w:val="28"/>
          <w:szCs w:val="28"/>
        </w:rPr>
        <w:lastRenderedPageBreak/>
        <w:t>образовательн</w:t>
      </w:r>
      <w:r>
        <w:rPr>
          <w:rFonts w:ascii="Times New Roman" w:hAnsi="Times New Roman"/>
          <w:sz w:val="28"/>
          <w:szCs w:val="28"/>
        </w:rPr>
        <w:t>ой организацией</w:t>
      </w:r>
      <w:r w:rsidRPr="00972C40">
        <w:rPr>
          <w:rFonts w:ascii="Times New Roman" w:hAnsi="Times New Roman"/>
          <w:sz w:val="28"/>
          <w:szCs w:val="28"/>
        </w:rPr>
        <w:t>. По русскому языку и математике экзамены проводятся в письменной форме, по профильной дисциплине – в устной.</w:t>
      </w:r>
    </w:p>
    <w:p w:rsidR="00332A49" w:rsidRPr="00972C40" w:rsidRDefault="00332A49" w:rsidP="00332A4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7. Формой промежуточной аттестации по физической культуре являются зачеты, которые проводятся каждый семестр и не учитываются при подсчете допустимого количества зачетов в учебном году, завершает освоение программы по физической культуре дифференцированный зачет</w:t>
      </w:r>
      <w:r>
        <w:rPr>
          <w:rFonts w:ascii="Times New Roman" w:hAnsi="Times New Roman"/>
          <w:sz w:val="28"/>
          <w:szCs w:val="28"/>
        </w:rPr>
        <w:t>.</w:t>
      </w:r>
    </w:p>
    <w:p w:rsidR="00332A49" w:rsidRPr="00972C40" w:rsidRDefault="00332A49" w:rsidP="009B1F7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8. Количество экзаменов в каждом учебном году в процессе промежуточной аттестации не должно превышать 8, а  количество зачетов – 10, без учета зачетов по физической культуре</w:t>
      </w:r>
      <w:r w:rsidRPr="00972C40">
        <w:rPr>
          <w:rFonts w:ascii="Times New Roman" w:hAnsi="Times New Roman"/>
          <w:color w:val="000000"/>
          <w:sz w:val="28"/>
          <w:szCs w:val="28"/>
        </w:rPr>
        <w:t>. Колле</w:t>
      </w:r>
      <w:proofErr w:type="gramStart"/>
      <w:r w:rsidRPr="00972C40">
        <w:rPr>
          <w:rFonts w:ascii="Times New Roman" w:hAnsi="Times New Roman"/>
          <w:color w:val="000000"/>
          <w:sz w:val="28"/>
          <w:szCs w:val="28"/>
        </w:rPr>
        <w:t>дж</w:t>
      </w:r>
      <w:r w:rsidRPr="00972C40">
        <w:rPr>
          <w:rFonts w:ascii="Times New Roman" w:hAnsi="Times New Roman"/>
          <w:sz w:val="28"/>
          <w:szCs w:val="28"/>
        </w:rPr>
        <w:t xml:space="preserve"> впр</w:t>
      </w:r>
      <w:proofErr w:type="gramEnd"/>
      <w:r w:rsidRPr="00972C40">
        <w:rPr>
          <w:rFonts w:ascii="Times New Roman" w:hAnsi="Times New Roman"/>
          <w:sz w:val="28"/>
          <w:szCs w:val="28"/>
        </w:rPr>
        <w:t>аве оптимизировать (сокращать)  количество форм промежуточной аттестации в учебном году за счет использования форм текущего контроля, рейтинговых и/или накопительных систем оценивания.</w:t>
      </w:r>
    </w:p>
    <w:p w:rsidR="00332A49" w:rsidRPr="00972C40" w:rsidRDefault="00332A49" w:rsidP="00332A4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9. 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 или профессионального модуля.</w:t>
      </w:r>
    </w:p>
    <w:p w:rsidR="00332A49" w:rsidRPr="00972C40" w:rsidRDefault="00332A49" w:rsidP="00332A4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10. На промежуточную аттестацию в форме экзаменов отводится 2 недели. Если учебные дисциплины и/или профессиональные модули изучаются концентрировано, рекомендуется проводить промежуточную аттестацию непосредственно после завершения их освоения. При рассредоточенном изучении учебных дисциплин и/или профессиональных модулей допустимо сгруппировать 2 экзамена в рамках одной календарной недели, при этом следует предусмотреть не менее 2 дней перерыва между ними. Это время может быть использовано на самостоятельную подготовку к экзаменам или на проведение консультаций.</w:t>
      </w:r>
    </w:p>
    <w:p w:rsidR="004E3C90" w:rsidRPr="00227D75" w:rsidRDefault="004E3C90" w:rsidP="004E3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227D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227D75">
        <w:rPr>
          <w:rFonts w:ascii="Times New Roman" w:eastAsia="Calibri" w:hAnsi="Times New Roman" w:cs="Times New Roman"/>
          <w:sz w:val="28"/>
          <w:szCs w:val="28"/>
        </w:rPr>
        <w:t>, не прошедшие промежуточную аттестацию пот уважительной причине или имеющие академические задолженности, переводятся на следующий курс условно.</w:t>
      </w:r>
    </w:p>
    <w:p w:rsidR="004E3C90" w:rsidRPr="004E3C90" w:rsidRDefault="004E3C90" w:rsidP="004E3C90">
      <w:pPr>
        <w:spacing w:after="0" w:line="240" w:lineRule="auto"/>
        <w:ind w:hanging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D75">
        <w:rPr>
          <w:rFonts w:ascii="Times New Roman" w:eastAsia="Calibri" w:hAnsi="Times New Roman" w:cs="Times New Roman"/>
          <w:sz w:val="28"/>
          <w:szCs w:val="28"/>
        </w:rPr>
        <w:tab/>
      </w:r>
      <w:r w:rsidRPr="00227D7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972C4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>, не ликвидировавшие в установленные сроки академические задолженности, отчисляются из колледжа, за  не выполнение обязанностей  по добросовестному освоению образовательной программы и выполнению учебного плана.</w:t>
      </w:r>
    </w:p>
    <w:p w:rsidR="004E3C90" w:rsidRPr="00972C40" w:rsidRDefault="004E3C90" w:rsidP="004E3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,  имеющие 2 неудовлетворительные оценки или не аттестованные по дисциплинам теоретического обучения, по которым не проводятся экзамены, допускаются к экзаменационной сессии. По этим дисциплинам </w:t>
      </w:r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получают индивидуальные задания и сдают зачеты в сроки для повторной аттестации.</w:t>
      </w:r>
    </w:p>
    <w:p w:rsidR="004E3C90" w:rsidRPr="00972C40" w:rsidRDefault="004E3C90" w:rsidP="004E3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>, имеющие неудовлетворительные оценки и не аттестованные по дисциплинам теоретического обучения, выносимым на аттестацию, проходят аттестацию по этим дисциплинам в сроки, установленные для повторной аттестации.</w:t>
      </w:r>
    </w:p>
    <w:p w:rsidR="004E3C90" w:rsidRPr="00972C40" w:rsidRDefault="004E3C90" w:rsidP="004E3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972C40">
        <w:rPr>
          <w:rFonts w:ascii="Times New Roman" w:eastAsia="Calibri" w:hAnsi="Times New Roman" w:cs="Times New Roman"/>
          <w:b/>
          <w:sz w:val="28"/>
          <w:szCs w:val="28"/>
        </w:rPr>
        <w:t xml:space="preserve">. Оценка знаний, умений и </w:t>
      </w:r>
      <w:r w:rsidRPr="00D6791B">
        <w:rPr>
          <w:rFonts w:ascii="Times New Roman" w:eastAsia="Calibri" w:hAnsi="Times New Roman" w:cs="Times New Roman"/>
          <w:b/>
          <w:sz w:val="28"/>
          <w:szCs w:val="28"/>
        </w:rPr>
        <w:t>навыков обучающихся в</w:t>
      </w:r>
      <w:r w:rsidRPr="00972C40">
        <w:rPr>
          <w:rFonts w:ascii="Times New Roman" w:eastAsia="Calibri" w:hAnsi="Times New Roman" w:cs="Times New Roman"/>
          <w:b/>
          <w:sz w:val="28"/>
          <w:szCs w:val="28"/>
        </w:rPr>
        <w:t xml:space="preserve"> ходе аттестации</w:t>
      </w:r>
      <w:r w:rsidRPr="00972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C90" w:rsidRPr="00972C40" w:rsidRDefault="004E3C90" w:rsidP="004E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15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.1. Знания, умения и навыки студентов по всем формам контроля учебной работы, включая учебную и производственную практики, оцениваются в баллах: 5 (отлично); 4 (хорошо); 3 (удовлетворительно); 2 (неудовлетворительно). </w:t>
      </w:r>
      <w:proofErr w:type="gramStart"/>
      <w:r w:rsidRPr="00972C40">
        <w:rPr>
          <w:rFonts w:ascii="Times New Roman" w:eastAsia="Calibri" w:hAnsi="Times New Roman" w:cs="Times New Roman"/>
          <w:sz w:val="28"/>
          <w:szCs w:val="28"/>
        </w:rPr>
        <w:t>Дисциплины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по которым предусмотрен зачет, а также факультативные дисциплины оцениваются: «зачтено», «не зачтено».</w:t>
      </w:r>
    </w:p>
    <w:p w:rsidR="004E3C90" w:rsidRPr="00972C40" w:rsidRDefault="004E3C90" w:rsidP="004E3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– 5 (отлично) –показывает глубокие осознанные знания по освещаемому вопросу, владение основными понятиями, терминологией; владеет корректными знаниями, умениями по данной дисциплине в соответствии ФГОС СПО; ответ полный доказательный, четкий, грамотный, иллюстрирован практическим опытом профессиональной деятельности;</w:t>
      </w:r>
    </w:p>
    <w:p w:rsidR="004E3C90" w:rsidRPr="00972C40" w:rsidRDefault="004E3C90" w:rsidP="004E3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– 4 (хорошо) –показывает глубокое и полное усвоение содержания материала, умение правильно и доказательно излагать программный материал, допускает отдельные незначительные неточности в форме и стиле ответа;</w:t>
      </w:r>
    </w:p>
    <w:p w:rsidR="004E3C90" w:rsidRPr="00972C40" w:rsidRDefault="004E3C90" w:rsidP="004E3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– 3 (удовлетворительно) –понимает основное содержание учебной программы, умеет показывать практическое применение,  полученных знаний. Вместе с тем допускает отдельные ошибки, неточности в содержании и оформлении ответа; ответ недостаточно последователен, доказателен и грамотен;</w:t>
      </w:r>
    </w:p>
    <w:p w:rsidR="004E3C90" w:rsidRPr="00972C40" w:rsidRDefault="004E3C90" w:rsidP="004E3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– 2 (неудовлетворительно) –имеет существенные пробелы в знаниях, допускает ошибки, неточности в содержании рассказываемого материала, не выделяет главного, существенного в ответе. Ответ поверхностный, бездоказательный, допускаются речевые ошибки.</w:t>
      </w:r>
    </w:p>
    <w:p w:rsidR="004E3C90" w:rsidRPr="00972C40" w:rsidRDefault="004E3C90" w:rsidP="004E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 По окончании аттестации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едагогический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овет колледжа обсуждает ее итоги, принимает решение о переводе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972C40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972C40">
        <w:rPr>
          <w:rFonts w:ascii="Times New Roman" w:eastAsia="Calibri" w:hAnsi="Times New Roman" w:cs="Times New Roman"/>
          <w:sz w:val="28"/>
          <w:szCs w:val="28"/>
        </w:rPr>
        <w:t>щихся на следующий курс, допуске их к выпускной квалификационной аттестации или отчислении, которое оформляется приказом директора колледжа.</w:t>
      </w:r>
    </w:p>
    <w:p w:rsidR="004E3C90" w:rsidRPr="00972C40" w:rsidRDefault="004E3C90" w:rsidP="004E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Обучающимся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, имеющим 50% пропусков обязательных занятий по предмету, независимо от причины, семестровая отметка не выставляется. В исключительных случаях, если причины пропусков уважительные и студент имеет не менее 3 положительных отметок,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едагогический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овет может принять решение о выставлении семестровой отметки. </w:t>
      </w:r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>, имеющие 50% пропусков, обязаны сдать дифференцированный зачет по предмету по графику, который составляется директор</w:t>
      </w:r>
      <w:r>
        <w:rPr>
          <w:rFonts w:ascii="Times New Roman" w:eastAsia="Calibri" w:hAnsi="Times New Roman" w:cs="Times New Roman"/>
          <w:sz w:val="28"/>
          <w:szCs w:val="28"/>
        </w:rPr>
        <w:t>ом.</w:t>
      </w:r>
    </w:p>
    <w:p w:rsidR="004E3C90" w:rsidRPr="00972C40" w:rsidRDefault="004E3C90" w:rsidP="004E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972C40">
        <w:rPr>
          <w:rFonts w:ascii="Times New Roman" w:eastAsia="Calibri" w:hAnsi="Times New Roman" w:cs="Times New Roman"/>
          <w:b/>
          <w:sz w:val="28"/>
          <w:szCs w:val="28"/>
        </w:rPr>
        <w:t>. Оформление документации промежуточной аттестации.</w:t>
      </w:r>
    </w:p>
    <w:p w:rsidR="004E3C90" w:rsidRPr="00972C40" w:rsidRDefault="004E3C90" w:rsidP="004E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972C40">
        <w:rPr>
          <w:rFonts w:ascii="Times New Roman" w:eastAsia="Calibri" w:hAnsi="Times New Roman" w:cs="Times New Roman"/>
          <w:sz w:val="28"/>
          <w:szCs w:val="28"/>
        </w:rPr>
        <w:t>.1. Результаты экзаменов и зачетов по дисциплинам учебного плана вносятся преподавателем в экзаменационную или зачетную ведомость (в том числе и неудовлетворительные) и зачетную книжку (кроме неудовлетворительных).</w:t>
      </w:r>
    </w:p>
    <w:p w:rsidR="004E3C90" w:rsidRPr="00972C40" w:rsidRDefault="004E3C90" w:rsidP="004E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972C40">
        <w:rPr>
          <w:rFonts w:ascii="Times New Roman" w:eastAsia="Calibri" w:hAnsi="Times New Roman" w:cs="Times New Roman"/>
          <w:sz w:val="28"/>
          <w:szCs w:val="28"/>
        </w:rPr>
        <w:t>.2. При наличии нескольких промежуточных экзаменов по одной дисциплине указывается оценка, характеризующая общий уровень подготовки по данной дисциплине, которую определяет преподаватель этой дисциплины</w:t>
      </w:r>
    </w:p>
    <w:p w:rsidR="004E3C90" w:rsidRPr="00972C40" w:rsidRDefault="004E3C90" w:rsidP="004E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.3. Положительные оценки вносятся преподавателем в зачетную книжку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согласно Инструкции заполнению зачетной книжки.</w:t>
      </w:r>
    </w:p>
    <w:p w:rsidR="004E3C90" w:rsidRPr="00972C40" w:rsidRDefault="000C23F4" w:rsidP="004E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18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>.4. Итоговые оценки за семестр по дисциплинам, не выносимым на экзаменационную сессию или зачет, вносятся в итоговую (сводную) ведомость/протокол (в том числе и неудовлетворительные), и заносится в зачетную книжку (кроме неудовлетворительных).</w:t>
      </w:r>
    </w:p>
    <w:p w:rsidR="004E3C90" w:rsidRPr="00972C40" w:rsidRDefault="000C23F4" w:rsidP="004E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>.</w:t>
      </w:r>
      <w:r w:rsidR="004E3C90">
        <w:rPr>
          <w:rFonts w:ascii="Times New Roman" w:eastAsia="Calibri" w:hAnsi="Times New Roman" w:cs="Times New Roman"/>
          <w:sz w:val="28"/>
          <w:szCs w:val="28"/>
        </w:rPr>
        <w:t>5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. По окончании сессии </w:t>
      </w:r>
      <w:r w:rsidR="004E3C90">
        <w:rPr>
          <w:rFonts w:ascii="Times New Roman" w:eastAsia="Calibri" w:hAnsi="Times New Roman" w:cs="Times New Roman"/>
          <w:sz w:val="28"/>
          <w:szCs w:val="28"/>
        </w:rPr>
        <w:t xml:space="preserve">учебный отдел (методист учебного отдела) 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>составляется сводная ведомость итоговых оценок.</w:t>
      </w:r>
    </w:p>
    <w:p w:rsidR="004E3C90" w:rsidRPr="0082707A" w:rsidRDefault="000C23F4" w:rsidP="004E3C9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4E3C90" w:rsidRPr="0082707A">
        <w:rPr>
          <w:rFonts w:ascii="Times New Roman" w:eastAsia="Calibri" w:hAnsi="Times New Roman" w:cs="Times New Roman"/>
          <w:sz w:val="28"/>
          <w:szCs w:val="28"/>
        </w:rPr>
        <w:t>. Проведение повторной аттестации</w:t>
      </w:r>
    </w:p>
    <w:p w:rsidR="004E3C90" w:rsidRPr="00972C40" w:rsidRDefault="000C23F4" w:rsidP="004E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.1. По завершении всех экзаменов допускается пересдача экзамена, по которому </w:t>
      </w:r>
      <w:r w:rsidR="004E3C90">
        <w:rPr>
          <w:rFonts w:ascii="Times New Roman" w:eastAsia="Calibri" w:hAnsi="Times New Roman" w:cs="Times New Roman"/>
          <w:sz w:val="28"/>
          <w:szCs w:val="28"/>
        </w:rPr>
        <w:t xml:space="preserve">обучающийся 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>получил неудовлетворительную оценку или не допущен до аттестации с неудовлетворительными семестровыми оценками с разрешения директора.</w:t>
      </w:r>
    </w:p>
    <w:p w:rsidR="004E3C90" w:rsidRPr="00972C40" w:rsidRDefault="000C23F4" w:rsidP="004E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>.2.Повторная сдача экзамена допускается и с целью повышения оценки в течение 10 дней после сессии. Экзаменационный лист на пересдачу (повторную сдачу) экзамена выдается учебн</w:t>
      </w:r>
      <w:r w:rsidR="004E3C90">
        <w:rPr>
          <w:rFonts w:ascii="Times New Roman" w:eastAsia="Calibri" w:hAnsi="Times New Roman" w:cs="Times New Roman"/>
          <w:sz w:val="28"/>
          <w:szCs w:val="28"/>
        </w:rPr>
        <w:t>ым отделом (методистом учебного отдела) по обращению обучающегося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>. Оценка выставляется преподавателем в экзаменационный лист, который подшивается к экзаменационной ведомости группы.</w:t>
      </w:r>
    </w:p>
    <w:p w:rsidR="004E3C90" w:rsidRPr="00972C40" w:rsidRDefault="000C23F4" w:rsidP="004E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.3.На выпускном курсе допускается пересдача 2-х экзаменов или зачетов на повышение оценки по дисциплинам изученным ранее. В этом случае по колледжу издается распоряжение о пересдаче, на основании заявления </w:t>
      </w:r>
      <w:r w:rsidR="004E3C90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C90" w:rsidRPr="00972C40" w:rsidRDefault="004E3C90" w:rsidP="004E3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выпускных групп повторную аттестацию по теоретическим предметам проходят до начала итоговой аттестации,в группах, реализующих основные профессиональные образовательные программы подготовки специалистов среднего звена - в течени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двух недель семестра, следующего за экзаменационной сессией.</w:t>
      </w:r>
    </w:p>
    <w:p w:rsidR="004E3C90" w:rsidRPr="00972C40" w:rsidRDefault="004E3C90" w:rsidP="004E3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В эти же сроки проходит аттестацию </w:t>
      </w:r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>, не имевшие возможности пройти ее вместе с группой из-за болезни или по другим  уважительным причинам.</w:t>
      </w:r>
    </w:p>
    <w:p w:rsidR="004E3C90" w:rsidRPr="00972C40" w:rsidRDefault="000C23F4" w:rsidP="004E3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.4.График проведения повторной аттестации объявляется </w:t>
      </w:r>
      <w:r w:rsidR="004E3C90">
        <w:rPr>
          <w:rFonts w:ascii="Times New Roman" w:eastAsia="Calibri" w:hAnsi="Times New Roman" w:cs="Times New Roman"/>
          <w:sz w:val="28"/>
          <w:szCs w:val="28"/>
        </w:rPr>
        <w:t>обучающимся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 и их родителям (законным представителям) в течение трех дней после окончания сессии.</w:t>
      </w:r>
    </w:p>
    <w:p w:rsidR="004E3C90" w:rsidRPr="00972C40" w:rsidRDefault="000C23F4" w:rsidP="004E3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.5.Пересдача может </w:t>
      </w:r>
      <w:proofErr w:type="gramStart"/>
      <w:r w:rsidR="004E3C90" w:rsidRPr="00972C40">
        <w:rPr>
          <w:rFonts w:ascii="Times New Roman" w:eastAsia="Calibri" w:hAnsi="Times New Roman" w:cs="Times New Roman"/>
          <w:sz w:val="28"/>
          <w:szCs w:val="28"/>
        </w:rPr>
        <w:t>производится</w:t>
      </w:r>
      <w:proofErr w:type="gramEnd"/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 не более двух раз, после чего создается комиссия из числа наиболее опытных преподавателей, и </w:t>
      </w:r>
      <w:r w:rsidR="004E3C90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право сдать экзамен в третий раз. В случае получения неудовлетворительной оценки </w:t>
      </w:r>
      <w:r w:rsidR="004E3C90">
        <w:rPr>
          <w:rFonts w:ascii="Times New Roman" w:eastAsia="Calibri" w:hAnsi="Times New Roman" w:cs="Times New Roman"/>
          <w:sz w:val="28"/>
          <w:szCs w:val="28"/>
        </w:rPr>
        <w:t xml:space="preserve">обучающийся 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>исключается из колледжа.</w:t>
      </w:r>
    </w:p>
    <w:p w:rsidR="004E3C90" w:rsidRPr="00972C40" w:rsidRDefault="000C23F4" w:rsidP="004E3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>.6.</w:t>
      </w:r>
      <w:r w:rsidR="004E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E3C90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 переводится на следующий курс при наличии оценок не ниже «удовлетворительно» по  всем учебным дисциплинам и практикам данного курса.</w:t>
      </w:r>
      <w:proofErr w:type="gramEnd"/>
    </w:p>
    <w:p w:rsidR="004E3C90" w:rsidRDefault="004E3C90" w:rsidP="004E3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>, имеющие по результатам промежуточной аттестации   более трех неудовлетворительных оценок из учебного заведения исключаются.</w:t>
      </w:r>
    </w:p>
    <w:p w:rsidR="004E3C90" w:rsidRPr="00972C40" w:rsidRDefault="004E3C90" w:rsidP="004E3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В порядке исключения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может быть предоставлено право  ликвидировать более трёх неудовлетворительных оценок в течение </w:t>
      </w:r>
      <w:r w:rsidRPr="00972C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года. В указанной ситуации </w:t>
      </w:r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переводится на следующий курс условно.</w:t>
      </w:r>
    </w:p>
    <w:p w:rsidR="004E3C90" w:rsidRPr="00972C40" w:rsidRDefault="000C23F4" w:rsidP="004E3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.7.По окончании повторной аттестации </w:t>
      </w:r>
      <w:r w:rsidR="004E3C90">
        <w:rPr>
          <w:rFonts w:ascii="Times New Roman" w:eastAsia="Calibri" w:hAnsi="Times New Roman" w:cs="Times New Roman"/>
          <w:sz w:val="28"/>
          <w:szCs w:val="28"/>
        </w:rPr>
        <w:t>П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>ед</w:t>
      </w:r>
      <w:r w:rsidR="004E3C90">
        <w:rPr>
          <w:rFonts w:ascii="Times New Roman" w:eastAsia="Calibri" w:hAnsi="Times New Roman" w:cs="Times New Roman"/>
          <w:sz w:val="28"/>
          <w:szCs w:val="28"/>
        </w:rPr>
        <w:t>агогический С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овет обсуждает итоги и принимает решение о переводе </w:t>
      </w:r>
      <w:r w:rsidR="004E3C90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 на следующий курс, допускает их к квалификационной аттестации или отчисление. Решение </w:t>
      </w:r>
      <w:r w:rsidR="004E3C90">
        <w:rPr>
          <w:rFonts w:ascii="Times New Roman" w:eastAsia="Calibri" w:hAnsi="Times New Roman" w:cs="Times New Roman"/>
          <w:sz w:val="28"/>
          <w:szCs w:val="28"/>
        </w:rPr>
        <w:t>П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>ед</w:t>
      </w:r>
      <w:r w:rsidR="004E3C90">
        <w:rPr>
          <w:rFonts w:ascii="Times New Roman" w:eastAsia="Calibri" w:hAnsi="Times New Roman" w:cs="Times New Roman"/>
          <w:sz w:val="28"/>
          <w:szCs w:val="28"/>
        </w:rPr>
        <w:t>агогического С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>овет</w:t>
      </w:r>
      <w:r w:rsidR="004E3C90">
        <w:rPr>
          <w:rFonts w:ascii="Times New Roman" w:eastAsia="Calibri" w:hAnsi="Times New Roman" w:cs="Times New Roman"/>
          <w:sz w:val="28"/>
          <w:szCs w:val="28"/>
        </w:rPr>
        <w:t>а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 утверждается приказом  директора, который в течение трех дней доводится до сведения </w:t>
      </w:r>
      <w:r w:rsidR="004E3C90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 xml:space="preserve"> и их родителей</w:t>
      </w:r>
      <w:r w:rsidR="004E3C9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E3C90" w:rsidRPr="00972C40">
        <w:rPr>
          <w:rFonts w:ascii="Times New Roman" w:eastAsia="Calibri" w:hAnsi="Times New Roman" w:cs="Times New Roman"/>
          <w:sz w:val="28"/>
          <w:szCs w:val="28"/>
        </w:rPr>
        <w:t>законных представителей).</w:t>
      </w:r>
    </w:p>
    <w:p w:rsidR="004E3C90" w:rsidRPr="00972C40" w:rsidRDefault="004E3C90" w:rsidP="004E3C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C40">
        <w:rPr>
          <w:rFonts w:ascii="Times New Roman" w:hAnsi="Times New Roman" w:cs="Times New Roman"/>
          <w:sz w:val="28"/>
          <w:szCs w:val="28"/>
        </w:rPr>
        <w:t>Результаты промежуточной аттестации заносятся в журнал учета производственного обучения  с подписями членов комиссии, сводные протоколы (ведомости, которые утверждаются  приказом директора колледжа.</w:t>
      </w:r>
      <w:proofErr w:type="gramEnd"/>
      <w:r w:rsidRPr="00972C40">
        <w:rPr>
          <w:rFonts w:ascii="Times New Roman" w:hAnsi="Times New Roman" w:cs="Times New Roman"/>
          <w:sz w:val="28"/>
          <w:szCs w:val="28"/>
        </w:rPr>
        <w:t xml:space="preserve"> С итогами промежуточной аттестации должны быть ознакомлены родители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972C40">
        <w:rPr>
          <w:rFonts w:ascii="Times New Roman" w:hAnsi="Times New Roman" w:cs="Times New Roman"/>
          <w:sz w:val="28"/>
          <w:szCs w:val="28"/>
        </w:rPr>
        <w:t xml:space="preserve"> (или их законные  представители)</w:t>
      </w:r>
    </w:p>
    <w:p w:rsidR="004E3C90" w:rsidRDefault="004E3C90" w:rsidP="000C23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C40">
        <w:rPr>
          <w:rFonts w:ascii="Times New Roman" w:hAnsi="Times New Roman" w:cs="Times New Roman"/>
          <w:sz w:val="28"/>
          <w:szCs w:val="28"/>
        </w:rPr>
        <w:t xml:space="preserve">В случаях, когда квалификация </w:t>
      </w:r>
      <w:r>
        <w:rPr>
          <w:rFonts w:ascii="Times New Roman" w:hAnsi="Times New Roman"/>
          <w:sz w:val="28"/>
          <w:szCs w:val="28"/>
        </w:rPr>
        <w:t>обучающемуся</w:t>
      </w:r>
      <w:r w:rsidRPr="00972C40">
        <w:rPr>
          <w:rFonts w:ascii="Times New Roman" w:hAnsi="Times New Roman" w:cs="Times New Roman"/>
          <w:sz w:val="28"/>
          <w:szCs w:val="28"/>
        </w:rPr>
        <w:t xml:space="preserve"> не может быть присвоена в силу ограничений, установленных законодательством РФ, или другими нормативными актами  (например, по возрасту и др.), результат промежуточной аттестации учитывается при прохождении выпускной квалификационной аттестации.</w:t>
      </w:r>
      <w:proofErr w:type="gramEnd"/>
      <w:r w:rsidRPr="00972C40">
        <w:rPr>
          <w:rFonts w:ascii="Times New Roman" w:hAnsi="Times New Roman" w:cs="Times New Roman"/>
          <w:sz w:val="28"/>
          <w:szCs w:val="28"/>
        </w:rPr>
        <w:t xml:space="preserve"> При необходимости  может быть выдана справка о достигнутом уровне квалификации с указанием причины, почему квалификация не могла быть присвоена.</w:t>
      </w:r>
    </w:p>
    <w:p w:rsidR="004E3C90" w:rsidRDefault="004E3C90" w:rsidP="004E3C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1. Зачет (дифференцированный зачет) – это форма контроля, при которой проверяется выполнение студентами лабораторных работ, усвоение учебного материала практических и семинарских занятий, а также прохождение учебной и производственной практики.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 xml:space="preserve">2. Зачет по отдельной дисциплине как форма промежуточной аттестации предусматривается по дисциплинам: </w:t>
      </w:r>
    </w:p>
    <w:p w:rsidR="005D5A26" w:rsidRPr="00972C40" w:rsidRDefault="005D5A26" w:rsidP="005D5A2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C40">
        <w:rPr>
          <w:rFonts w:ascii="Times New Roman" w:hAnsi="Times New Roman"/>
          <w:sz w:val="28"/>
          <w:szCs w:val="28"/>
        </w:rPr>
        <w:t>которые</w:t>
      </w:r>
      <w:proofErr w:type="gramEnd"/>
      <w:r w:rsidRPr="00972C40">
        <w:rPr>
          <w:rFonts w:ascii="Times New Roman" w:hAnsi="Times New Roman"/>
          <w:sz w:val="28"/>
          <w:szCs w:val="28"/>
        </w:rPr>
        <w:t xml:space="preserve">, согласно учебному плану, изучаются на протяжении нескольких семестров; </w:t>
      </w:r>
    </w:p>
    <w:p w:rsidR="005D5A26" w:rsidRPr="00972C40" w:rsidRDefault="005D5A26" w:rsidP="005D5A2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на изучение которых, согласно учебному плану, отводится наименьший по сравнению с другими дисциплинами объем часов обязательной учебной нагрузки.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3. Зачеты по учебным дисциплинам и МДК принимаются в рамках часов, отведенных на их изучение, и выставляются до начала экзаменационной сессии.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4. Перечень вопросов и практических задач по разделам, темам, выносимым на зачет, разрабатываются преподавателем дисциплины, утверждается директор</w:t>
      </w:r>
      <w:r>
        <w:rPr>
          <w:rFonts w:ascii="Times New Roman" w:hAnsi="Times New Roman"/>
          <w:sz w:val="28"/>
          <w:szCs w:val="28"/>
        </w:rPr>
        <w:t>ом</w:t>
      </w:r>
      <w:r w:rsidRPr="00972C40">
        <w:rPr>
          <w:rFonts w:ascii="Times New Roman" w:hAnsi="Times New Roman"/>
          <w:sz w:val="28"/>
          <w:szCs w:val="28"/>
        </w:rPr>
        <w:t xml:space="preserve">, доводится до сведения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972C40">
        <w:rPr>
          <w:rFonts w:ascii="Times New Roman" w:hAnsi="Times New Roman"/>
          <w:sz w:val="28"/>
          <w:szCs w:val="28"/>
        </w:rPr>
        <w:t xml:space="preserve"> не позднее, чем за месяц до проведения зачета.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5. Вопросы и практические задачи должны соответствовать примерному перечню вопросов к зачету, формам контроля знаний. Формулировки вопросов должны быть четкими, краткими, понятными, исключающими двойное толкование. Могут быть применены задания в тестовой форме, в т.ч. предполагающие использование компьютерной программы, а также  Интернет – тестирование.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lastRenderedPageBreak/>
        <w:t xml:space="preserve">6. </w:t>
      </w:r>
      <w:r>
        <w:rPr>
          <w:rFonts w:ascii="Times New Roman" w:hAnsi="Times New Roman"/>
          <w:sz w:val="28"/>
          <w:szCs w:val="28"/>
        </w:rPr>
        <w:t>Обучающиеся</w:t>
      </w:r>
      <w:r w:rsidRPr="00972C40">
        <w:rPr>
          <w:rFonts w:ascii="Times New Roman" w:hAnsi="Times New Roman"/>
          <w:sz w:val="28"/>
          <w:szCs w:val="28"/>
        </w:rPr>
        <w:t xml:space="preserve">, не выполнившие практические, лабораторные и самостоятельные работы в полном объеме, не допускаются преподавателем к зачету по учебной дисциплине до ликвидации   задолженностей в объеме и форме, </w:t>
      </w:r>
      <w:proofErr w:type="gramStart"/>
      <w:r w:rsidRPr="00972C40">
        <w:rPr>
          <w:rFonts w:ascii="Times New Roman" w:hAnsi="Times New Roman"/>
          <w:sz w:val="28"/>
          <w:szCs w:val="28"/>
        </w:rPr>
        <w:t>определенными</w:t>
      </w:r>
      <w:proofErr w:type="gramEnd"/>
      <w:r w:rsidRPr="00972C40">
        <w:rPr>
          <w:rFonts w:ascii="Times New Roman" w:hAnsi="Times New Roman"/>
          <w:sz w:val="28"/>
          <w:szCs w:val="28"/>
        </w:rPr>
        <w:t xml:space="preserve"> преподавателем.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 xml:space="preserve">7. При проведении зачета уровень подготовки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972C40">
        <w:rPr>
          <w:rFonts w:ascii="Times New Roman" w:hAnsi="Times New Roman"/>
          <w:sz w:val="28"/>
          <w:szCs w:val="28"/>
        </w:rPr>
        <w:t xml:space="preserve">  фиксируется в зачетной книжке словом «зачтено». При проведении дифференцированного зачета уровень подготовки </w:t>
      </w:r>
      <w:proofErr w:type="spellStart"/>
      <w:r>
        <w:rPr>
          <w:rFonts w:ascii="Times New Roman" w:hAnsi="Times New Roman"/>
          <w:sz w:val="28"/>
          <w:szCs w:val="28"/>
        </w:rPr>
        <w:t>обучающегося</w:t>
      </w:r>
      <w:r w:rsidRPr="00972C40">
        <w:rPr>
          <w:rFonts w:ascii="Times New Roman" w:hAnsi="Times New Roman"/>
          <w:sz w:val="28"/>
          <w:szCs w:val="28"/>
        </w:rPr>
        <w:t>может</w:t>
      </w:r>
      <w:proofErr w:type="spellEnd"/>
      <w:r w:rsidRPr="00972C40">
        <w:rPr>
          <w:rFonts w:ascii="Times New Roman" w:hAnsi="Times New Roman"/>
          <w:sz w:val="28"/>
          <w:szCs w:val="28"/>
        </w:rPr>
        <w:t xml:space="preserve">  оценивается либо традиционно, либо по рейтинг</w:t>
      </w:r>
      <w:r>
        <w:rPr>
          <w:rFonts w:ascii="Times New Roman" w:hAnsi="Times New Roman"/>
          <w:sz w:val="28"/>
          <w:szCs w:val="28"/>
        </w:rPr>
        <w:t>овой системе оценки знаний: 100</w:t>
      </w:r>
      <w:r w:rsidRPr="00972C40">
        <w:rPr>
          <w:rFonts w:ascii="Times New Roman" w:hAnsi="Times New Roman"/>
          <w:sz w:val="28"/>
          <w:szCs w:val="28"/>
        </w:rPr>
        <w:t>-90 (отлично), 89-80 (хорошо), 79-60 (удовлетворительно), менее 60 (неудовлетворительно). Оценка «не зачтено» или «2» («неудовлетворительно») за неудовлетворительный ответ в зачетку не выставляется, а выставляется только в ведомость.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 xml:space="preserve">8. Дифференцированные зачеты по практике разных видов выставляются до начала экзаменационной сессии на основании отчетов студентов и в соответствии с качеством выполнения задач практики и ее объема. Формы выставления дифференцированных зачетов по практики и ее объема. Формы выставления дифференцированных зачетов по практике определяются в соответствии с Положениями о производственной практике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972C40">
        <w:rPr>
          <w:rFonts w:ascii="Times New Roman" w:hAnsi="Times New Roman"/>
          <w:sz w:val="28"/>
          <w:szCs w:val="28"/>
        </w:rPr>
        <w:t xml:space="preserve">  по программам СПО.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9. Рекомендуются следующие формы дифференцированного зачета:</w:t>
      </w:r>
    </w:p>
    <w:p w:rsidR="005D5A26" w:rsidRPr="00972C40" w:rsidRDefault="005D5A26" w:rsidP="005D5A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тестирование;</w:t>
      </w:r>
    </w:p>
    <w:p w:rsidR="005D5A26" w:rsidRPr="00972C40" w:rsidRDefault="005D5A26" w:rsidP="005D5A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письменный опрос;</w:t>
      </w:r>
    </w:p>
    <w:p w:rsidR="005D5A26" w:rsidRPr="00972C40" w:rsidRDefault="005D5A26" w:rsidP="005D5A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устный опрос;</w:t>
      </w:r>
    </w:p>
    <w:p w:rsidR="005D5A26" w:rsidRPr="00972C40" w:rsidRDefault="005D5A26" w:rsidP="005D5A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защита реферата или творческой работы;</w:t>
      </w:r>
    </w:p>
    <w:p w:rsidR="005D5A26" w:rsidRPr="00972C40" w:rsidRDefault="005D5A26" w:rsidP="005D5A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выполнение практических заданий;</w:t>
      </w:r>
    </w:p>
    <w:p w:rsidR="005D5A26" w:rsidRPr="00972C40" w:rsidRDefault="005D5A26" w:rsidP="005D5A2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комбинированная форма.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 xml:space="preserve">10. Преподаватель может выставить семестровую оценку 5(отлично) и освободить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972C40">
        <w:rPr>
          <w:rFonts w:ascii="Times New Roman" w:hAnsi="Times New Roman"/>
          <w:sz w:val="28"/>
          <w:szCs w:val="28"/>
        </w:rPr>
        <w:t xml:space="preserve"> от дифференцированного зачета при условии выполнения </w:t>
      </w:r>
      <w:r>
        <w:rPr>
          <w:rFonts w:ascii="Times New Roman" w:hAnsi="Times New Roman"/>
          <w:sz w:val="28"/>
          <w:szCs w:val="28"/>
        </w:rPr>
        <w:t>им</w:t>
      </w:r>
      <w:r w:rsidRPr="00972C40">
        <w:rPr>
          <w:rFonts w:ascii="Times New Roman" w:hAnsi="Times New Roman"/>
          <w:sz w:val="28"/>
          <w:szCs w:val="28"/>
        </w:rPr>
        <w:t xml:space="preserve"> всех тематических видов контроля на оценку не ниже 5 (отлично) в течение семестра.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11. Оценка дифференцированного зачета является окончательной оценкой по учебной дисциплине или МДК за данный семестр.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972C40">
        <w:rPr>
          <w:rFonts w:ascii="Times New Roman" w:hAnsi="Times New Roman"/>
          <w:b/>
          <w:sz w:val="28"/>
          <w:szCs w:val="28"/>
        </w:rPr>
        <w:t>. Подготовка к экзамену по учебной дисциплине (МДК) или комплексному экзамену по двум или нескольким дисциплинам (МДК).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12</w:t>
      </w:r>
      <w:r w:rsidRPr="00972C40">
        <w:rPr>
          <w:rFonts w:ascii="Times New Roman" w:hAnsi="Times New Roman"/>
          <w:sz w:val="28"/>
          <w:szCs w:val="28"/>
        </w:rPr>
        <w:t xml:space="preserve">.1. Экзамены проводятся в период экзаменационных сессий или в специально отведенные дни, установленные графиком учебного процесса согласно утверждаемого директором колледжа расписания экзаменов, которое доводится до сведения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972C40">
        <w:rPr>
          <w:rFonts w:ascii="Times New Roman" w:hAnsi="Times New Roman"/>
          <w:sz w:val="28"/>
          <w:szCs w:val="28"/>
        </w:rPr>
        <w:t xml:space="preserve"> и преподавателей не позднее, чем за две недели до начала сессии (экзамена).</w:t>
      </w:r>
    </w:p>
    <w:p w:rsidR="005D5A26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12</w:t>
      </w:r>
      <w:r w:rsidRPr="00972C40">
        <w:rPr>
          <w:rFonts w:ascii="Times New Roman" w:hAnsi="Times New Roman"/>
          <w:sz w:val="28"/>
          <w:szCs w:val="28"/>
        </w:rPr>
        <w:t>.2. Экзаменационные материалы составляются на основе рабочей программы учебной дисциплины (дисциплин, МДК) и охватывают ее (их) наиболее актуальные разделы и темы. Перечень вопросов и практических задач по разделам, темам, выносимым на экзамен, разрабатывается преподавателя</w:t>
      </w:r>
      <w:r>
        <w:rPr>
          <w:rFonts w:ascii="Times New Roman" w:hAnsi="Times New Roman"/>
          <w:sz w:val="28"/>
          <w:szCs w:val="28"/>
        </w:rPr>
        <w:t xml:space="preserve">ми дисциплины (дисциплин, МДК) </w:t>
      </w:r>
      <w:r w:rsidRPr="00972C40">
        <w:rPr>
          <w:rFonts w:ascii="Times New Roman" w:hAnsi="Times New Roman"/>
          <w:sz w:val="28"/>
          <w:szCs w:val="28"/>
        </w:rPr>
        <w:t>и утверждается директор</w:t>
      </w:r>
      <w:r>
        <w:rPr>
          <w:rFonts w:ascii="Times New Roman" w:hAnsi="Times New Roman"/>
          <w:sz w:val="28"/>
          <w:szCs w:val="28"/>
        </w:rPr>
        <w:t>ом</w:t>
      </w:r>
      <w:r w:rsidRPr="00972C40">
        <w:rPr>
          <w:rFonts w:ascii="Times New Roman" w:hAnsi="Times New Roman"/>
          <w:sz w:val="28"/>
          <w:szCs w:val="28"/>
        </w:rPr>
        <w:t xml:space="preserve"> </w:t>
      </w:r>
      <w:r w:rsidRPr="00972C40">
        <w:rPr>
          <w:rFonts w:ascii="Times New Roman" w:hAnsi="Times New Roman"/>
          <w:sz w:val="28"/>
          <w:szCs w:val="28"/>
        </w:rPr>
        <w:lastRenderedPageBreak/>
        <w:t xml:space="preserve">не позднее, чем за месяц до начала сессии (экзамена). На основе разработанного и объявленного студентам перечня вопросов и практических задач, рекомендуемых для подготовки к экзамену, составляются экзаменационные билеты, содержание которых до студентов не доводится. Вопросы и практические задачи носят равноценный характер. Формулировки вопросов должны быть четкими, краткими, понятными, исключающими двойное толкование. Могут быть применены тестовые задания. Количество вопросов и практических заданий должно превышать количество вопросов и заданий, необходимых для составления билетов. Число экзаменационных билетов должно быть больше числа студентов в экзаменующейся группе, но не менее 25 билетов. 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12.</w:t>
      </w:r>
      <w:r w:rsidRPr="00972C40">
        <w:rPr>
          <w:rFonts w:ascii="Times New Roman" w:hAnsi="Times New Roman"/>
          <w:sz w:val="28"/>
          <w:szCs w:val="28"/>
        </w:rPr>
        <w:t xml:space="preserve">3. Форма проведения экзамена по дисциплине, МДК (устная, письменная или смешанная) устанавливается колледжем в начале соответствующего семестра и доводится до сведения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2C40">
        <w:rPr>
          <w:rFonts w:ascii="Times New Roman" w:hAnsi="Times New Roman"/>
          <w:sz w:val="28"/>
          <w:szCs w:val="28"/>
        </w:rPr>
        <w:t>.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12</w:t>
      </w:r>
      <w:r w:rsidRPr="00972C40">
        <w:rPr>
          <w:rFonts w:ascii="Times New Roman" w:hAnsi="Times New Roman"/>
          <w:sz w:val="28"/>
          <w:szCs w:val="28"/>
        </w:rPr>
        <w:t xml:space="preserve">.4. К началу экзамена должны быть подготовлены следующие документы: экзаменационные билеты (экзаменационные материалы); наглядные пособия, материалы справочного характера, нормативные документы и образцы техники, разрешенные к использованию на экзамене, которые рассматриваются на заседании </w:t>
      </w:r>
      <w:r>
        <w:rPr>
          <w:rFonts w:ascii="Times New Roman" w:hAnsi="Times New Roman"/>
          <w:sz w:val="28"/>
          <w:szCs w:val="28"/>
        </w:rPr>
        <w:t>Педагогического Совета</w:t>
      </w:r>
      <w:r w:rsidRPr="00972C40">
        <w:rPr>
          <w:rFonts w:ascii="Times New Roman" w:hAnsi="Times New Roman"/>
          <w:sz w:val="28"/>
          <w:szCs w:val="28"/>
        </w:rPr>
        <w:t xml:space="preserve"> и оформляются приложением к экзаменационным билетам - учебный журнал, экзаменационная ведомость, оценочный инструментарий; утвержденные директор</w:t>
      </w:r>
      <w:r>
        <w:rPr>
          <w:rFonts w:ascii="Times New Roman" w:hAnsi="Times New Roman"/>
          <w:sz w:val="28"/>
          <w:szCs w:val="28"/>
        </w:rPr>
        <w:t>ом</w:t>
      </w:r>
      <w:r w:rsidRPr="00972C40">
        <w:rPr>
          <w:rFonts w:ascii="Times New Roman" w:hAnsi="Times New Roman"/>
          <w:sz w:val="28"/>
          <w:szCs w:val="28"/>
        </w:rPr>
        <w:t>.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12</w:t>
      </w:r>
      <w:r w:rsidRPr="00972C40">
        <w:rPr>
          <w:rFonts w:ascii="Times New Roman" w:hAnsi="Times New Roman"/>
          <w:sz w:val="28"/>
          <w:szCs w:val="28"/>
        </w:rPr>
        <w:t xml:space="preserve">.5. Экзамен принимается, как правило, преподавателем, который вел учебные занятия по данной дисциплине (МДК) в экзаменуемой группе. На сдачу устного экзамена </w:t>
      </w:r>
      <w:proofErr w:type="gramStart"/>
      <w:r w:rsidRPr="00972C40">
        <w:rPr>
          <w:rFonts w:ascii="Times New Roman" w:hAnsi="Times New Roman"/>
          <w:sz w:val="28"/>
          <w:szCs w:val="28"/>
        </w:rPr>
        <w:t>предусматривается не более одной трети</w:t>
      </w:r>
      <w:proofErr w:type="gramEnd"/>
      <w:r w:rsidRPr="00972C40">
        <w:rPr>
          <w:rFonts w:ascii="Times New Roman" w:hAnsi="Times New Roman"/>
          <w:sz w:val="28"/>
          <w:szCs w:val="28"/>
        </w:rPr>
        <w:t xml:space="preserve"> академического часа на </w:t>
      </w:r>
      <w:proofErr w:type="spellStart"/>
      <w:r w:rsidRPr="00972C40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>обучающегося</w:t>
      </w:r>
      <w:proofErr w:type="spellEnd"/>
      <w:r w:rsidRPr="00972C40">
        <w:rPr>
          <w:rFonts w:ascii="Times New Roman" w:hAnsi="Times New Roman"/>
          <w:sz w:val="28"/>
          <w:szCs w:val="28"/>
        </w:rPr>
        <w:t xml:space="preserve">, на сдачу письменного экзамена - не более трех часов на учебную группу. Комплексный экзамен по двум или нескольким дисциплинам (МДК) принимается, как правило, теми преподавателями, которые вели занятия по этим дисциплинам в экзаменуемой группе. На сдачу устного экзамена предусматривается не более половины академического часа на каждого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972C40">
        <w:rPr>
          <w:rFonts w:ascii="Times New Roman" w:hAnsi="Times New Roman"/>
          <w:sz w:val="28"/>
          <w:szCs w:val="28"/>
        </w:rPr>
        <w:t>, на сдачу письменного экзамена - не более трех часов на учебную группу.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12</w:t>
      </w:r>
      <w:r w:rsidRPr="00972C40">
        <w:rPr>
          <w:rFonts w:ascii="Times New Roman" w:hAnsi="Times New Roman"/>
          <w:sz w:val="28"/>
          <w:szCs w:val="28"/>
        </w:rPr>
        <w:t xml:space="preserve">.6. Уровень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72C40">
        <w:rPr>
          <w:rFonts w:ascii="Times New Roman" w:hAnsi="Times New Roman"/>
          <w:sz w:val="28"/>
          <w:szCs w:val="28"/>
        </w:rPr>
        <w:t xml:space="preserve"> оценивается в баллах: 5 (отлично), 4 (хорошо), 3 (удовлетворительно), 2 (неудовлетворительно). Возможно использование других систем оценок успеваемости студентов на экзамене. Оценка, полученная на экзамене, заносится преподавателем в экзаменационную ведомость (в том числе и </w:t>
      </w:r>
      <w:proofErr w:type="gramStart"/>
      <w:r w:rsidRPr="00972C40">
        <w:rPr>
          <w:rFonts w:ascii="Times New Roman" w:hAnsi="Times New Roman"/>
          <w:sz w:val="28"/>
          <w:szCs w:val="28"/>
        </w:rPr>
        <w:t>неудовлетворительные</w:t>
      </w:r>
      <w:proofErr w:type="gramEnd"/>
      <w:r w:rsidRPr="00972C40">
        <w:rPr>
          <w:rFonts w:ascii="Times New Roman" w:hAnsi="Times New Roman"/>
          <w:sz w:val="28"/>
          <w:szCs w:val="28"/>
        </w:rPr>
        <w:t xml:space="preserve">) и в зачетную книжку (за исключением неудовлетворительной). При использовании </w:t>
      </w:r>
      <w:proofErr w:type="spellStart"/>
      <w:r w:rsidRPr="00972C40">
        <w:rPr>
          <w:rFonts w:ascii="Times New Roman" w:hAnsi="Times New Roman"/>
          <w:sz w:val="28"/>
          <w:szCs w:val="28"/>
        </w:rPr>
        <w:t>критериальных</w:t>
      </w:r>
      <w:proofErr w:type="spellEnd"/>
      <w:r w:rsidRPr="00972C40">
        <w:rPr>
          <w:rFonts w:ascii="Times New Roman" w:hAnsi="Times New Roman"/>
          <w:sz w:val="28"/>
          <w:szCs w:val="28"/>
        </w:rPr>
        <w:t xml:space="preserve"> систем оценивания полученные на экзамене баллы переводятся в традиционную пятибалльную систему на основании утвержденной шкалы перевода. Экзаменационная оценка по дисциплине за данный семестр является определяющей независимо от полученных в семестре оценок текущего контроля по дисциплине (МДК).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12</w:t>
      </w:r>
      <w:r w:rsidRPr="00972C40">
        <w:rPr>
          <w:rFonts w:ascii="Times New Roman" w:hAnsi="Times New Roman"/>
          <w:sz w:val="28"/>
          <w:szCs w:val="28"/>
        </w:rPr>
        <w:t xml:space="preserve">.7. К экзамену по дисциплине, междисциплинарному курсу допускаются </w:t>
      </w:r>
      <w:r>
        <w:rPr>
          <w:rFonts w:ascii="Times New Roman" w:hAnsi="Times New Roman"/>
          <w:sz w:val="28"/>
          <w:szCs w:val="28"/>
        </w:rPr>
        <w:t>обучающиеся</w:t>
      </w:r>
      <w:r w:rsidRPr="00972C40">
        <w:rPr>
          <w:rFonts w:ascii="Times New Roman" w:hAnsi="Times New Roman"/>
          <w:sz w:val="28"/>
          <w:szCs w:val="28"/>
        </w:rPr>
        <w:t>, полностью выполнившие  все лабораторные работы и практические задания, курсовые работы по дисциплине, МДК.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</w:t>
      </w:r>
      <w:r w:rsidRPr="00972C40">
        <w:rPr>
          <w:rFonts w:ascii="Times New Roman" w:hAnsi="Times New Roman"/>
          <w:sz w:val="28"/>
          <w:szCs w:val="28"/>
        </w:rPr>
        <w:t>.8. При составлении расписания экзаменов следует учитывать, что для одной группы в  один день планируется только один экзамен.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</w:t>
      </w:r>
      <w:r w:rsidRPr="00972C40">
        <w:rPr>
          <w:rFonts w:ascii="Times New Roman" w:hAnsi="Times New Roman"/>
          <w:sz w:val="28"/>
          <w:szCs w:val="28"/>
        </w:rPr>
        <w:t>.9. Количество экзаменов определяется учебным планом. Интервал между экзаменами должен быть не менее двух календарных дней.  Первый экзамен может быть проведен в первый день  экзаменационной сессии.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</w:t>
      </w:r>
      <w:r w:rsidRPr="00972C40">
        <w:rPr>
          <w:rFonts w:ascii="Times New Roman" w:hAnsi="Times New Roman"/>
          <w:sz w:val="28"/>
          <w:szCs w:val="28"/>
        </w:rPr>
        <w:t>.10. В период подготовки к экзамену могут проводиться консультации по экзаменационным материалам за счет общего бюджета времени, отведенного на консультации.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</w:t>
      </w:r>
      <w:r w:rsidRPr="00972C40">
        <w:rPr>
          <w:rFonts w:ascii="Times New Roman" w:hAnsi="Times New Roman"/>
          <w:sz w:val="28"/>
          <w:szCs w:val="28"/>
        </w:rPr>
        <w:t xml:space="preserve">.11. При проведении экзаменов могут использоваться следующие формы проведения аттестации: 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 xml:space="preserve">- по билетам - студент отвечает на вопросы, сформулированные в билетах, выполняет практическое задание; 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- защита рефератов – предварительный выбор студентом интересующей его темы, работы с учетом рекомендации преподавателя, последующее глубокое изучение избранной для реферата проблемы; изложение вывода по теме реферата. Не позднее, чем за неделю до аттестации реферат представляется преподавателю для рецензирования. Аттестационная комиссия на экзамене знакомится с рецензией преподавателя на представленную работу и выставляет оценку после защиты реферата;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 xml:space="preserve">-защита </w:t>
      </w:r>
      <w:proofErr w:type="spellStart"/>
      <w:r w:rsidRPr="00972C40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972C40">
        <w:rPr>
          <w:rFonts w:ascii="Times New Roman" w:hAnsi="Times New Roman"/>
          <w:sz w:val="28"/>
          <w:szCs w:val="28"/>
        </w:rPr>
        <w:t>;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2C40">
        <w:rPr>
          <w:rFonts w:ascii="Times New Roman" w:hAnsi="Times New Roman"/>
          <w:sz w:val="28"/>
          <w:szCs w:val="28"/>
        </w:rPr>
        <w:t>-нетрадиционные формы проведения экзаменов.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</w:t>
      </w:r>
      <w:r w:rsidRPr="00972C40">
        <w:rPr>
          <w:rFonts w:ascii="Times New Roman" w:hAnsi="Times New Roman"/>
          <w:sz w:val="28"/>
          <w:szCs w:val="28"/>
        </w:rPr>
        <w:t xml:space="preserve">.12. Письменные экзаменационные работы выполняются на бумаге со штампом колледжа, </w:t>
      </w:r>
      <w:r>
        <w:rPr>
          <w:rFonts w:ascii="Times New Roman" w:hAnsi="Times New Roman"/>
          <w:sz w:val="28"/>
          <w:szCs w:val="28"/>
        </w:rPr>
        <w:t>обучающиеся</w:t>
      </w:r>
      <w:r w:rsidRPr="00972C40">
        <w:rPr>
          <w:rFonts w:ascii="Times New Roman" w:hAnsi="Times New Roman"/>
          <w:sz w:val="28"/>
          <w:szCs w:val="28"/>
        </w:rPr>
        <w:t xml:space="preserve">, не выполнившие полностью письменные работы, сдают их </w:t>
      </w:r>
      <w:proofErr w:type="gramStart"/>
      <w:r w:rsidRPr="00972C40">
        <w:rPr>
          <w:rFonts w:ascii="Times New Roman" w:hAnsi="Times New Roman"/>
          <w:sz w:val="28"/>
          <w:szCs w:val="28"/>
        </w:rPr>
        <w:t>незаконченными</w:t>
      </w:r>
      <w:proofErr w:type="gramEnd"/>
      <w:r w:rsidRPr="00972C40">
        <w:rPr>
          <w:rFonts w:ascii="Times New Roman" w:hAnsi="Times New Roman"/>
          <w:sz w:val="28"/>
          <w:szCs w:val="28"/>
        </w:rPr>
        <w:t>.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</w:t>
      </w:r>
      <w:r w:rsidRPr="00972C40">
        <w:rPr>
          <w:rFonts w:ascii="Times New Roman" w:hAnsi="Times New Roman"/>
          <w:sz w:val="28"/>
          <w:szCs w:val="28"/>
        </w:rPr>
        <w:t>.13. При проведении экзаменов группа может делиться на подгруппы, сдающие экзамены одна после другой в один и тот же день, в аудитории может находиться одновременно  6 человек, экзамен проходит в специально подготовленной аудитории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</w:t>
      </w:r>
      <w:r w:rsidRPr="00972C40">
        <w:rPr>
          <w:rFonts w:ascii="Times New Roman" w:hAnsi="Times New Roman"/>
          <w:sz w:val="28"/>
          <w:szCs w:val="28"/>
        </w:rPr>
        <w:t xml:space="preserve">.14. По предметам, выносимым на промежуточную аттестацию, экзамены, </w:t>
      </w:r>
      <w:r>
        <w:rPr>
          <w:rFonts w:ascii="Times New Roman" w:hAnsi="Times New Roman"/>
          <w:sz w:val="28"/>
          <w:szCs w:val="28"/>
        </w:rPr>
        <w:t>з</w:t>
      </w:r>
      <w:r w:rsidRPr="00972C40">
        <w:rPr>
          <w:rFonts w:ascii="Times New Roman" w:hAnsi="Times New Roman"/>
          <w:sz w:val="28"/>
          <w:szCs w:val="28"/>
        </w:rPr>
        <w:t>ачеты проводятся в объеме учебного материала, пройденного за время, прошедшее после предыдущего экзамена по данному предмету, но не более чем за 2 семестра.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</w:t>
      </w:r>
      <w:r w:rsidRPr="00972C40">
        <w:rPr>
          <w:rFonts w:ascii="Times New Roman" w:hAnsi="Times New Roman"/>
          <w:sz w:val="28"/>
          <w:szCs w:val="28"/>
        </w:rPr>
        <w:t>.15. Для параллельных учебных групп может быть один комплект экзаменационных материалов.</w:t>
      </w:r>
    </w:p>
    <w:p w:rsidR="005D5A26" w:rsidRPr="00972C40" w:rsidRDefault="005D5A26" w:rsidP="005D5A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</w:t>
      </w:r>
      <w:r w:rsidRPr="00972C40">
        <w:rPr>
          <w:rFonts w:ascii="Times New Roman" w:hAnsi="Times New Roman"/>
          <w:sz w:val="28"/>
          <w:szCs w:val="28"/>
        </w:rPr>
        <w:t xml:space="preserve">.16.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r w:rsidRPr="00972C40">
        <w:rPr>
          <w:rFonts w:ascii="Times New Roman" w:hAnsi="Times New Roman"/>
          <w:sz w:val="28"/>
          <w:szCs w:val="28"/>
        </w:rPr>
        <w:t>, успешно проходившие промежуточную аттестацию по производственному обучению и получившие соответствующую квалификацию (разряд, класс, категория) по осваиваемой профессии, могут быть досрочно выпущены из колледжа с присвоением им полученной квалификации.</w:t>
      </w:r>
      <w:proofErr w:type="gramEnd"/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 w:rsidRPr="00972C40">
        <w:rPr>
          <w:rFonts w:ascii="Times New Roman" w:hAnsi="Times New Roman"/>
          <w:b/>
          <w:sz w:val="28"/>
          <w:szCs w:val="28"/>
        </w:rPr>
        <w:t xml:space="preserve"> Подготовка к экзамену квалификационному</w:t>
      </w:r>
      <w:r w:rsidRPr="00972C40">
        <w:rPr>
          <w:rFonts w:ascii="Times New Roman" w:hAnsi="Times New Roman"/>
          <w:sz w:val="28"/>
          <w:szCs w:val="28"/>
        </w:rPr>
        <w:t xml:space="preserve">. </w:t>
      </w:r>
    </w:p>
    <w:p w:rsidR="005D5A26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.1.Целью проведения квалификационного экзамена является подтверждение </w:t>
      </w:r>
      <w:proofErr w:type="spellStart"/>
      <w:r w:rsidRPr="00972C40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всех общих и </w:t>
      </w:r>
      <w:r w:rsidRPr="00972C40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профессиональных компетенций, входящих в состав профессионального модуля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5A26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Экзамены квалификационные проводятся в период экзаменационных сессий или в специально отведенные дни, в том числе и в период учебной или производственной практики, установленных графиком учебного процесса согласно утверждаемого директором колледжа расписания экзаменов, которое доводится до сведения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и преподавателей не позднее, чем за две недели до начала сессии (экзамена). </w:t>
      </w:r>
    </w:p>
    <w:p w:rsidR="005D5A26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Содержание квалификационного экзамена - комплект контрольно-оценочных средств (КОС), разрабатывается соответствующей  кафедрой и утверждается заместителем директора по учебной работе. Квалификационный экзамен принимает экзаменационная комиссия (не более 5 человек) в составе представителей колледжа (администрация, преподаватели или мастера производственного обучения соответствующего профессионального модуля) и работодателей. </w:t>
      </w:r>
    </w:p>
    <w:p w:rsidR="005D5A26" w:rsidRPr="00972C40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В экзаменационной ведомости и зачетной книжке фиксируется решение: «вид профессиональной деятельности освоен / не освоен»</w:t>
      </w:r>
      <w:proofErr w:type="gramStart"/>
      <w:r w:rsidRPr="00972C40">
        <w:rPr>
          <w:rFonts w:ascii="Times New Roman" w:eastAsia="Calibri" w:hAnsi="Times New Roman" w:cs="Times New Roman"/>
          <w:sz w:val="28"/>
          <w:szCs w:val="28"/>
        </w:rPr>
        <w:t>,т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>акже проставляется балльное значение.</w:t>
      </w:r>
    </w:p>
    <w:p w:rsidR="005D5A26" w:rsidRPr="00972C40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972C40">
        <w:rPr>
          <w:rFonts w:ascii="Times New Roman" w:eastAsia="Calibri" w:hAnsi="Times New Roman" w:cs="Times New Roman"/>
          <w:sz w:val="28"/>
          <w:szCs w:val="28"/>
        </w:rPr>
        <w:t>.2.По его итогам возможно присвоение выпускнику определенной квалификации. Условием допуска к экзамену (квалификационному) является успешное освоение  студентами всех элементов про</w:t>
      </w:r>
      <w:r>
        <w:rPr>
          <w:rFonts w:ascii="Times New Roman" w:eastAsia="Calibri" w:hAnsi="Times New Roman" w:cs="Times New Roman"/>
          <w:sz w:val="28"/>
          <w:szCs w:val="28"/>
        </w:rPr>
        <w:t>граммы профессионального модуля,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теоретической части модуля (МДК) и практик.</w:t>
      </w:r>
    </w:p>
    <w:p w:rsidR="005D5A26" w:rsidRPr="00972C40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972C40">
        <w:rPr>
          <w:rFonts w:ascii="Times New Roman" w:eastAsia="Calibri" w:hAnsi="Times New Roman" w:cs="Times New Roman"/>
          <w:sz w:val="28"/>
          <w:szCs w:val="28"/>
        </w:rPr>
        <w:t>.3.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- ДЗ (дифференцированный зачет), по МДК – Э (экзамен) или ДЗ (дифференцированный зачет).</w:t>
      </w:r>
    </w:p>
    <w:p w:rsidR="005D5A26" w:rsidRPr="00972C40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proofErr w:type="gramStart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Формой экзамена (квалификационного) может быть: защита </w:t>
      </w:r>
      <w:proofErr w:type="spellStart"/>
      <w:r w:rsidRPr="00972C40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, накопительный экзамен (с учетом результатов контроля в процессе освоения программы ПМ), комбинированный экзамен (несколько этапов проверки различных результатов), выполнение практического задания, защита курсового проекта (работы), для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>, реализующих основные образовательные программы СПО по подготовке специалистов среднего звена и другие формы.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Выбор курсового проекта в качестве формы экзамена возможен в том случае, когда его выполнение связано с целевым заказом работодателей, опирается на опыт работы на практике, отражает уровень освоения закрепленных за модулем компетенций</w:t>
      </w:r>
    </w:p>
    <w:p w:rsidR="005D5A26" w:rsidRPr="00972C40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.5.Колледж самостоятельно выбирает форму проведения экзамена квалификационного и утверждает протоколом заседания 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Педагогического Совета</w:t>
      </w:r>
      <w:r w:rsidRPr="00972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5A26" w:rsidRPr="00972C40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972C40">
        <w:rPr>
          <w:rFonts w:ascii="Times New Roman" w:eastAsia="Calibri" w:hAnsi="Times New Roman" w:cs="Times New Roman"/>
          <w:sz w:val="28"/>
          <w:szCs w:val="28"/>
        </w:rPr>
        <w:t>.6.К началу экзамена квалификационного должны быть подготовлены следующие документы:</w:t>
      </w:r>
    </w:p>
    <w:p w:rsidR="005D5A26" w:rsidRPr="00972C40" w:rsidRDefault="005D5A26" w:rsidP="005D5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-задания для </w:t>
      </w:r>
      <w:proofErr w:type="gramStart"/>
      <w:r w:rsidRPr="00972C40">
        <w:rPr>
          <w:rFonts w:ascii="Times New Roman" w:eastAsia="Calibri" w:hAnsi="Times New Roman" w:cs="Times New Roman"/>
          <w:sz w:val="28"/>
          <w:szCs w:val="28"/>
        </w:rPr>
        <w:t>экзаменующихся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5A26" w:rsidRPr="00972C40" w:rsidRDefault="005D5A26" w:rsidP="005D5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-пакет экзаменатора;</w:t>
      </w:r>
    </w:p>
    <w:p w:rsidR="005D5A26" w:rsidRPr="00972C40" w:rsidRDefault="005D5A26" w:rsidP="005D5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-оценочная ведомость по профессиональному модулю;</w:t>
      </w:r>
    </w:p>
    <w:p w:rsidR="005D5A26" w:rsidRPr="00972C40" w:rsidRDefault="005D5A26" w:rsidP="005D5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lastRenderedPageBreak/>
        <w:t>-аттестационный лист по практике;</w:t>
      </w:r>
    </w:p>
    <w:p w:rsidR="005D5A26" w:rsidRPr="00972C40" w:rsidRDefault="005D5A26" w:rsidP="005D5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-экзаменационная ведомость;</w:t>
      </w:r>
    </w:p>
    <w:p w:rsidR="005D5A26" w:rsidRPr="00972C40" w:rsidRDefault="005D5A26" w:rsidP="005D5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-журнал учебных занятий;</w:t>
      </w:r>
    </w:p>
    <w:p w:rsidR="005D5A26" w:rsidRPr="00972C40" w:rsidRDefault="005D5A26" w:rsidP="005D5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-зачетные книжки.</w:t>
      </w:r>
    </w:p>
    <w:p w:rsidR="005D5A26" w:rsidRPr="00972C40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.7.Итогом экзамена квалификационного является однозначное решение: «вид профессиональной деятельности </w:t>
      </w:r>
      <w:proofErr w:type="gramStart"/>
      <w:r w:rsidRPr="00972C40">
        <w:rPr>
          <w:rFonts w:ascii="Times New Roman" w:eastAsia="Calibri" w:hAnsi="Times New Roman" w:cs="Times New Roman"/>
          <w:sz w:val="28"/>
          <w:szCs w:val="28"/>
        </w:rPr>
        <w:t>освоен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/ не освоен», принятое решение заносится председателем экзаменационной комиссии в зачетную книжку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>, прописывается в приложении к диплому.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972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972C40">
        <w:rPr>
          <w:rFonts w:ascii="Times New Roman" w:hAnsi="Times New Roman"/>
          <w:sz w:val="28"/>
          <w:szCs w:val="28"/>
        </w:rPr>
        <w:t>. По завершении всех экзаменов допускается пересдача экзамена, по которому студент получил неудовлетворительную оценку. С целью повышения оценки допускается повторная сдача не более одного экзамена или дифференцированного зачета в семестр. На последнем курсе обучения допускается повторная сдача не более двух экзаменов с целью повышения оценок по отдельным учебным дисциплинам (МДК), в срок до выхода на преддипломную практику или стажировку.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972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972C40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972C40">
        <w:rPr>
          <w:rFonts w:ascii="Times New Roman" w:hAnsi="Times New Roman"/>
          <w:sz w:val="28"/>
          <w:szCs w:val="28"/>
        </w:rPr>
        <w:t>, использующему в ходе экзамена неразрешенные источники и средства для получения информации, выставляется неудовлетворительная оценка.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972C4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972C40">
        <w:rPr>
          <w:rFonts w:ascii="Times New Roman" w:hAnsi="Times New Roman"/>
          <w:sz w:val="28"/>
          <w:szCs w:val="28"/>
        </w:rPr>
        <w:t xml:space="preserve">. В случае неявки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72C40">
        <w:rPr>
          <w:rFonts w:ascii="Times New Roman" w:hAnsi="Times New Roman"/>
          <w:sz w:val="28"/>
          <w:szCs w:val="28"/>
        </w:rPr>
        <w:t xml:space="preserve"> на экзамен, преподавателем делается в экзаменационной ведомости отметка «не явился».</w:t>
      </w:r>
    </w:p>
    <w:p w:rsidR="005D5A26" w:rsidRPr="00972C40" w:rsidRDefault="005D5A26" w:rsidP="005D5A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972C4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972C40">
        <w:rPr>
          <w:rFonts w:ascii="Times New Roman" w:hAnsi="Times New Roman"/>
          <w:sz w:val="28"/>
          <w:szCs w:val="28"/>
        </w:rPr>
        <w:t>. С целью контроля, обмена опытом на экзамене могут присутствовать администрация колледжа, преподаватели. Присутствие на экзамене посторонних лиц без разрешения директора не допускается.</w:t>
      </w:r>
    </w:p>
    <w:p w:rsidR="005D5A26" w:rsidRPr="00972C40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972C40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.Хорошо успевающим </w:t>
      </w:r>
      <w:r>
        <w:rPr>
          <w:rFonts w:ascii="Times New Roman" w:eastAsia="Calibri" w:hAnsi="Times New Roman" w:cs="Times New Roman"/>
          <w:sz w:val="28"/>
          <w:szCs w:val="28"/>
        </w:rPr>
        <w:t>обучающимся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, выполнившим лабораторные, практические и курсовые работы (проекты) по дисциплинам и МДК текущего семестра и не имеющим задолженности по дисциплинам, не выносимым на экзаменационную сессию, может быть разрешена сдача экзаменов досрочно с согласия экзаменатора, без </w:t>
      </w:r>
      <w:proofErr w:type="gramStart"/>
      <w:r w:rsidRPr="00972C40">
        <w:rPr>
          <w:rFonts w:ascii="Times New Roman" w:eastAsia="Calibri" w:hAnsi="Times New Roman" w:cs="Times New Roman"/>
          <w:sz w:val="28"/>
          <w:szCs w:val="28"/>
        </w:rPr>
        <w:t>освобождения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от текущих учебных занятий. Досрочная сдача разрешается только при наличии допуска </w:t>
      </w:r>
      <w:r>
        <w:rPr>
          <w:rFonts w:ascii="Times New Roman" w:eastAsia="Calibri" w:hAnsi="Times New Roman" w:cs="Times New Roman"/>
          <w:sz w:val="28"/>
          <w:szCs w:val="28"/>
        </w:rPr>
        <w:t>директора</w:t>
      </w:r>
      <w:r w:rsidRPr="00972C40">
        <w:rPr>
          <w:rFonts w:ascii="Times New Roman" w:eastAsia="Calibri" w:hAnsi="Times New Roman" w:cs="Times New Roman"/>
          <w:sz w:val="28"/>
          <w:szCs w:val="28"/>
        </w:rPr>
        <w:t>. Запись сдачи экзамена в зачетной книжке и разрешении на сдачу экзамена фиксируется фактической датой сдачи. Все разрешения собираются преподавателем, прикрепляются к экзаменационной ведомости и сдаются преподавателем в учебн</w:t>
      </w:r>
      <w:r>
        <w:rPr>
          <w:rFonts w:ascii="Times New Roman" w:eastAsia="Calibri" w:hAnsi="Times New Roman" w:cs="Times New Roman"/>
          <w:sz w:val="28"/>
          <w:szCs w:val="28"/>
        </w:rPr>
        <w:t>ый отдел</w:t>
      </w:r>
      <w:r w:rsidRPr="00972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5A26" w:rsidRPr="00972C40" w:rsidRDefault="005D5A26" w:rsidP="005D5A26">
      <w:p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A2B2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3.13</w:t>
      </w:r>
      <w:r w:rsidRPr="00227D7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бучающиеся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переводятся на следующий курс при наличии оценок не ниже «удовлетворительно» по всем учебным дисциплинам (МДК, практикам) данного курса.</w:t>
      </w:r>
    </w:p>
    <w:p w:rsidR="005D5A26" w:rsidRPr="00972C40" w:rsidRDefault="005D5A26" w:rsidP="005D5A26">
      <w:p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A2B2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3.14</w:t>
      </w:r>
      <w:r w:rsidRPr="00227D75">
        <w:rPr>
          <w:rFonts w:ascii="Times New Roman" w:eastAsia="Calibri" w:hAnsi="Times New Roman" w:cs="Times New Roman"/>
          <w:sz w:val="28"/>
          <w:szCs w:val="28"/>
        </w:rPr>
        <w:t>.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Экзаменационная сессия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может быть продлена приказом директора колледжа при наличии уважительных причин:</w:t>
      </w:r>
    </w:p>
    <w:p w:rsidR="005D5A26" w:rsidRPr="00972C40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а) болезнь, подтвержденная справкой лечебного учреждения;</w:t>
      </w:r>
    </w:p>
    <w:p w:rsidR="005D5A26" w:rsidRPr="00972C40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б) иные непредвиденные и  установленные обстоятельства, не позволившие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прибыть на экзамен.</w:t>
      </w:r>
    </w:p>
    <w:p w:rsidR="005D5A26" w:rsidRPr="00972C40" w:rsidRDefault="005D5A26" w:rsidP="005D5A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Окончание продленной сессии не должно выходить за пределы третьей недели следующего семестра. Длительная болезнь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может, при соблюдении установленного порядка, служить основанием для </w:t>
      </w:r>
      <w:r w:rsidRPr="00972C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академического отпуска, но не для продления сроков сдачи экзаменов за пределами третьей недели следующего семестра.</w:t>
      </w:r>
    </w:p>
    <w:p w:rsidR="005D5A26" w:rsidRPr="00972C40" w:rsidRDefault="005D5A26" w:rsidP="005D5A26">
      <w:pPr>
        <w:spacing w:after="0" w:line="240" w:lineRule="auto"/>
        <w:ind w:hanging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27D7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13.15</w:t>
      </w:r>
      <w:r w:rsidRPr="00972C4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Документы о  болезни, другие документы, дающие право на академический отпуск или продление экзаменационной сессии, должны быть представлены </w:t>
      </w:r>
      <w:proofErr w:type="gramStart"/>
      <w:r w:rsidRPr="00972C40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gramStart"/>
      <w:r w:rsidRPr="00972C4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первые дни экзаменационной сессии. Если </w:t>
      </w:r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сдавал экзамен и получил неудовлетворительную оценку, документы о его болезни в дни, предшествующие данному экзамену, не могут служить основанием для аннулирования неудовлетворительной оценки.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972C40">
        <w:rPr>
          <w:rFonts w:ascii="Times New Roman" w:eastAsia="Calibri" w:hAnsi="Times New Roman" w:cs="Times New Roman"/>
          <w:b/>
          <w:sz w:val="28"/>
          <w:szCs w:val="28"/>
        </w:rPr>
        <w:t>. Организация  выполнения и защиты курсовой работы (проекта) по отдельной дисциплине или междисциплинарному курсу (МДК).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.1. Курсовая работа (проект) является одним из основных видов  учебных занятий и формой контроля  учебной работы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.2. Выполнение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курсовой работы (проекта) по  дисциплине или МДК проводится с целью: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- систематизации и закрепления полученных  теоретических знаний и практических умений по  </w:t>
      </w:r>
      <w:proofErr w:type="spellStart"/>
      <w:r w:rsidRPr="00972C40">
        <w:rPr>
          <w:rFonts w:ascii="Times New Roman" w:eastAsia="Calibri" w:hAnsi="Times New Roman" w:cs="Times New Roman"/>
          <w:sz w:val="28"/>
          <w:szCs w:val="28"/>
        </w:rPr>
        <w:t>общепрофессиональным</w:t>
      </w:r>
      <w:proofErr w:type="spell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 дисциплинам и профессиональным модулям;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- углубления теоретических знаний  в соответствии с заданной темой;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- формирования умений  использовать справочную, нормативную и правовую документацию;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- развития творческой инициативы, самостоятельности, ответственности, организованности;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- подготовки к  итоговой   аттестации.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14.3.  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Количество курсовых работ (проектов), наименование  дисциплин и  МДК, по которым  они предусматриваются и количество часов обязательной учебной нагрузки </w:t>
      </w:r>
      <w:r>
        <w:rPr>
          <w:rFonts w:ascii="Times New Roman" w:eastAsia="Calibri" w:hAnsi="Times New Roman" w:cs="Times New Roman"/>
          <w:sz w:val="28"/>
          <w:szCs w:val="28"/>
        </w:rPr>
        <w:t>обучающимся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>, отведенное на их выполнение, определяются рабочим учебным планом. Курсовая работа (проект) выполняется в сроки, устанавливаемые заданием. Тематика курсовых работ  (проектов) разрабатывается  преподавателями  колледжа, рассматрива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72C40">
        <w:rPr>
          <w:rFonts w:ascii="Times New Roman" w:eastAsia="Calibri" w:hAnsi="Times New Roman" w:cs="Times New Roman"/>
          <w:sz w:val="28"/>
          <w:szCs w:val="28"/>
        </w:rPr>
        <w:t>тся и  принима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тся  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Педагогическим Советом</w:t>
      </w:r>
      <w:r w:rsidRPr="00972C40">
        <w:rPr>
          <w:rFonts w:ascii="Times New Roman" w:eastAsia="Calibri" w:hAnsi="Times New Roman" w:cs="Times New Roman"/>
          <w:sz w:val="28"/>
          <w:szCs w:val="28"/>
        </w:rPr>
        <w:t>, утвержда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72C40">
        <w:rPr>
          <w:rFonts w:ascii="Times New Roman" w:eastAsia="Calibri" w:hAnsi="Times New Roman" w:cs="Times New Roman"/>
          <w:sz w:val="28"/>
          <w:szCs w:val="28"/>
        </w:rPr>
        <w:t>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директором</w:t>
      </w:r>
      <w:r w:rsidRPr="00972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972C4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72C40">
        <w:rPr>
          <w:rFonts w:ascii="Times New Roman" w:eastAsia="Calibri" w:hAnsi="Times New Roman" w:cs="Times New Roman"/>
          <w:sz w:val="28"/>
          <w:szCs w:val="28"/>
        </w:rPr>
        <w:t>. Состав, содержание, оформление  и защита курсовых  работ (проектов) должны соответствовать Положению о курсовых работах.</w:t>
      </w:r>
    </w:p>
    <w:p w:rsidR="005D5A26" w:rsidRPr="00972C40" w:rsidRDefault="005D5A26" w:rsidP="005D5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972C40">
        <w:rPr>
          <w:rFonts w:ascii="Times New Roman" w:eastAsia="Calibri" w:hAnsi="Times New Roman" w:cs="Times New Roman"/>
          <w:b/>
          <w:sz w:val="28"/>
          <w:szCs w:val="28"/>
        </w:rPr>
        <w:t>. Состав, содержание, оформление и защита  отчета по учебной, производственной и преддипломной практике.</w:t>
      </w:r>
    </w:p>
    <w:p w:rsidR="005D5A26" w:rsidRPr="00972C40" w:rsidRDefault="005D5A26" w:rsidP="005D5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15.1. </w:t>
      </w:r>
      <w:r w:rsidRPr="00972C40">
        <w:rPr>
          <w:rFonts w:ascii="Times New Roman" w:eastAsia="Calibri" w:hAnsi="Times New Roman" w:cs="Times New Roman"/>
          <w:sz w:val="28"/>
          <w:szCs w:val="28"/>
        </w:rPr>
        <w:t>Рабочая программа по практике  разрабатывается  преподавателями  и мастерами производственного обучения колледжа в составе программы профессионального модуля, рассматрива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72C40">
        <w:rPr>
          <w:rFonts w:ascii="Times New Roman" w:eastAsia="Calibri" w:hAnsi="Times New Roman" w:cs="Times New Roman"/>
          <w:sz w:val="28"/>
          <w:szCs w:val="28"/>
        </w:rPr>
        <w:t>тся и  принима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тся  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Педагогическим Советом</w:t>
      </w:r>
      <w:r w:rsidRPr="00972C40">
        <w:rPr>
          <w:rFonts w:ascii="Times New Roman" w:eastAsia="Calibri" w:hAnsi="Times New Roman" w:cs="Times New Roman"/>
          <w:sz w:val="28"/>
          <w:szCs w:val="28"/>
        </w:rPr>
        <w:t>, утвержда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72C40">
        <w:rPr>
          <w:rFonts w:ascii="Times New Roman" w:eastAsia="Calibri" w:hAnsi="Times New Roman" w:cs="Times New Roman"/>
          <w:sz w:val="28"/>
          <w:szCs w:val="28"/>
        </w:rPr>
        <w:t>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директором</w:t>
      </w:r>
      <w:r w:rsidRPr="00972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.2.   Отчет по практике  является одной из основных форм  контроля   освоения общих и профессиональных компетенций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.3. Оформление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отчета по практике проводится с целью: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lastRenderedPageBreak/>
        <w:t>- систематизации и закрепления полученной информации по  профессиональной деятельности;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- получения практического опыта по видам профессиональной деятельности;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- развития творческой инициативы, самостоятельности, ответственности, организованности;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- подготовки к  итоговой   аттестации.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972C40">
        <w:rPr>
          <w:rFonts w:ascii="Times New Roman" w:eastAsia="Calibri" w:hAnsi="Times New Roman" w:cs="Times New Roman"/>
          <w:sz w:val="28"/>
          <w:szCs w:val="28"/>
        </w:rPr>
        <w:t>.4.Отчет по практике сдается</w:t>
      </w:r>
      <w:r w:rsidR="00E32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обучающимся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 в сроки, определенные  графиком   учебного процесса  в последний день практики.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C40">
        <w:rPr>
          <w:rFonts w:ascii="Times New Roman" w:eastAsia="Calibri" w:hAnsi="Times New Roman" w:cs="Times New Roman"/>
          <w:sz w:val="28"/>
          <w:szCs w:val="28"/>
        </w:rPr>
        <w:t>Содержание отчета должно соответствовать рабочей программе по практике.</w:t>
      </w:r>
    </w:p>
    <w:p w:rsidR="005D5A26" w:rsidRPr="00972C40" w:rsidRDefault="005D5A26" w:rsidP="005D5A26">
      <w:pPr>
        <w:tabs>
          <w:tab w:val="left" w:pos="31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972C40">
        <w:rPr>
          <w:rFonts w:ascii="Times New Roman" w:eastAsia="Calibri" w:hAnsi="Times New Roman" w:cs="Times New Roman"/>
          <w:sz w:val="28"/>
          <w:szCs w:val="28"/>
        </w:rPr>
        <w:t xml:space="preserve">.5.Объем, структура, защита и хранение  отчета по практике определяются в соответствии с Положением  по практике. </w:t>
      </w:r>
    </w:p>
    <w:p w:rsidR="005D5A26" w:rsidRDefault="005D5A26" w:rsidP="005D5A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A26" w:rsidRDefault="005D5A26" w:rsidP="005D5A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175" w:rsidRPr="004F7F41" w:rsidRDefault="00845175" w:rsidP="004F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45175" w:rsidRPr="004F7F41" w:rsidSect="00A5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EA04938"/>
    <w:lvl w:ilvl="0" w:tplc="412CB654">
      <w:start w:val="1"/>
      <w:numFmt w:val="bullet"/>
      <w:lvlText w:val="-"/>
      <w:lvlJc w:val="left"/>
    </w:lvl>
    <w:lvl w:ilvl="1" w:tplc="4E3A5EA2">
      <w:numFmt w:val="decimal"/>
      <w:lvlText w:val=""/>
      <w:lvlJc w:val="left"/>
    </w:lvl>
    <w:lvl w:ilvl="2" w:tplc="D6561BEE">
      <w:numFmt w:val="decimal"/>
      <w:lvlText w:val=""/>
      <w:lvlJc w:val="left"/>
    </w:lvl>
    <w:lvl w:ilvl="3" w:tplc="BECE8500">
      <w:numFmt w:val="decimal"/>
      <w:lvlText w:val=""/>
      <w:lvlJc w:val="left"/>
    </w:lvl>
    <w:lvl w:ilvl="4" w:tplc="EB98C504">
      <w:numFmt w:val="decimal"/>
      <w:lvlText w:val=""/>
      <w:lvlJc w:val="left"/>
    </w:lvl>
    <w:lvl w:ilvl="5" w:tplc="AF8E8F10">
      <w:numFmt w:val="decimal"/>
      <w:lvlText w:val=""/>
      <w:lvlJc w:val="left"/>
    </w:lvl>
    <w:lvl w:ilvl="6" w:tplc="02643488">
      <w:numFmt w:val="decimal"/>
      <w:lvlText w:val=""/>
      <w:lvlJc w:val="left"/>
    </w:lvl>
    <w:lvl w:ilvl="7" w:tplc="B9300722">
      <w:numFmt w:val="decimal"/>
      <w:lvlText w:val=""/>
      <w:lvlJc w:val="left"/>
    </w:lvl>
    <w:lvl w:ilvl="8" w:tplc="283AAC64">
      <w:numFmt w:val="decimal"/>
      <w:lvlText w:val=""/>
      <w:lvlJc w:val="left"/>
    </w:lvl>
  </w:abstractNum>
  <w:abstractNum w:abstractNumId="1">
    <w:nsid w:val="00001649"/>
    <w:multiLevelType w:val="hybridMultilevel"/>
    <w:tmpl w:val="2304C7B0"/>
    <w:lvl w:ilvl="0" w:tplc="4B102FAC">
      <w:start w:val="1"/>
      <w:numFmt w:val="bullet"/>
      <w:lvlText w:val="-"/>
      <w:lvlJc w:val="left"/>
    </w:lvl>
    <w:lvl w:ilvl="1" w:tplc="2A56A34A">
      <w:numFmt w:val="decimal"/>
      <w:lvlText w:val=""/>
      <w:lvlJc w:val="left"/>
    </w:lvl>
    <w:lvl w:ilvl="2" w:tplc="D5688086">
      <w:numFmt w:val="decimal"/>
      <w:lvlText w:val=""/>
      <w:lvlJc w:val="left"/>
    </w:lvl>
    <w:lvl w:ilvl="3" w:tplc="1A082D6A">
      <w:numFmt w:val="decimal"/>
      <w:lvlText w:val=""/>
      <w:lvlJc w:val="left"/>
    </w:lvl>
    <w:lvl w:ilvl="4" w:tplc="A2843530">
      <w:numFmt w:val="decimal"/>
      <w:lvlText w:val=""/>
      <w:lvlJc w:val="left"/>
    </w:lvl>
    <w:lvl w:ilvl="5" w:tplc="EE805CEC">
      <w:numFmt w:val="decimal"/>
      <w:lvlText w:val=""/>
      <w:lvlJc w:val="left"/>
    </w:lvl>
    <w:lvl w:ilvl="6" w:tplc="611E4624">
      <w:numFmt w:val="decimal"/>
      <w:lvlText w:val=""/>
      <w:lvlJc w:val="left"/>
    </w:lvl>
    <w:lvl w:ilvl="7" w:tplc="5F9672D8">
      <w:numFmt w:val="decimal"/>
      <w:lvlText w:val=""/>
      <w:lvlJc w:val="left"/>
    </w:lvl>
    <w:lvl w:ilvl="8" w:tplc="460CCE30">
      <w:numFmt w:val="decimal"/>
      <w:lvlText w:val=""/>
      <w:lvlJc w:val="left"/>
    </w:lvl>
  </w:abstractNum>
  <w:abstractNum w:abstractNumId="2">
    <w:nsid w:val="000026E9"/>
    <w:multiLevelType w:val="hybridMultilevel"/>
    <w:tmpl w:val="E71A8792"/>
    <w:lvl w:ilvl="0" w:tplc="6E4276BC">
      <w:start w:val="1"/>
      <w:numFmt w:val="bullet"/>
      <w:lvlText w:val="-"/>
      <w:lvlJc w:val="left"/>
    </w:lvl>
    <w:lvl w:ilvl="1" w:tplc="74A69910">
      <w:numFmt w:val="decimal"/>
      <w:lvlText w:val=""/>
      <w:lvlJc w:val="left"/>
    </w:lvl>
    <w:lvl w:ilvl="2" w:tplc="A60A4C22">
      <w:numFmt w:val="decimal"/>
      <w:lvlText w:val=""/>
      <w:lvlJc w:val="left"/>
    </w:lvl>
    <w:lvl w:ilvl="3" w:tplc="3FCA9984">
      <w:numFmt w:val="decimal"/>
      <w:lvlText w:val=""/>
      <w:lvlJc w:val="left"/>
    </w:lvl>
    <w:lvl w:ilvl="4" w:tplc="F20677E2">
      <w:numFmt w:val="decimal"/>
      <w:lvlText w:val=""/>
      <w:lvlJc w:val="left"/>
    </w:lvl>
    <w:lvl w:ilvl="5" w:tplc="7DDCF62C">
      <w:numFmt w:val="decimal"/>
      <w:lvlText w:val=""/>
      <w:lvlJc w:val="left"/>
    </w:lvl>
    <w:lvl w:ilvl="6" w:tplc="91FC1D72">
      <w:numFmt w:val="decimal"/>
      <w:lvlText w:val=""/>
      <w:lvlJc w:val="left"/>
    </w:lvl>
    <w:lvl w:ilvl="7" w:tplc="23D2B950">
      <w:numFmt w:val="decimal"/>
      <w:lvlText w:val=""/>
      <w:lvlJc w:val="left"/>
    </w:lvl>
    <w:lvl w:ilvl="8" w:tplc="DCE04110">
      <w:numFmt w:val="decimal"/>
      <w:lvlText w:val=""/>
      <w:lvlJc w:val="left"/>
    </w:lvl>
  </w:abstractNum>
  <w:abstractNum w:abstractNumId="3">
    <w:nsid w:val="000041BB"/>
    <w:multiLevelType w:val="hybridMultilevel"/>
    <w:tmpl w:val="E67E243C"/>
    <w:lvl w:ilvl="0" w:tplc="65921A62">
      <w:start w:val="1"/>
      <w:numFmt w:val="bullet"/>
      <w:lvlText w:val="-"/>
      <w:lvlJc w:val="left"/>
    </w:lvl>
    <w:lvl w:ilvl="1" w:tplc="9F3C6FCC">
      <w:numFmt w:val="decimal"/>
      <w:lvlText w:val=""/>
      <w:lvlJc w:val="left"/>
    </w:lvl>
    <w:lvl w:ilvl="2" w:tplc="628E6C7C">
      <w:numFmt w:val="decimal"/>
      <w:lvlText w:val=""/>
      <w:lvlJc w:val="left"/>
    </w:lvl>
    <w:lvl w:ilvl="3" w:tplc="4D6C9454">
      <w:numFmt w:val="decimal"/>
      <w:lvlText w:val=""/>
      <w:lvlJc w:val="left"/>
    </w:lvl>
    <w:lvl w:ilvl="4" w:tplc="CF8CC170">
      <w:numFmt w:val="decimal"/>
      <w:lvlText w:val=""/>
      <w:lvlJc w:val="left"/>
    </w:lvl>
    <w:lvl w:ilvl="5" w:tplc="71880652">
      <w:numFmt w:val="decimal"/>
      <w:lvlText w:val=""/>
      <w:lvlJc w:val="left"/>
    </w:lvl>
    <w:lvl w:ilvl="6" w:tplc="F028DA72">
      <w:numFmt w:val="decimal"/>
      <w:lvlText w:val=""/>
      <w:lvlJc w:val="left"/>
    </w:lvl>
    <w:lvl w:ilvl="7" w:tplc="CF9E8766">
      <w:numFmt w:val="decimal"/>
      <w:lvlText w:val=""/>
      <w:lvlJc w:val="left"/>
    </w:lvl>
    <w:lvl w:ilvl="8" w:tplc="CA7CA49E">
      <w:numFmt w:val="decimal"/>
      <w:lvlText w:val=""/>
      <w:lvlJc w:val="left"/>
    </w:lvl>
  </w:abstractNum>
  <w:abstractNum w:abstractNumId="4">
    <w:nsid w:val="00005AF1"/>
    <w:multiLevelType w:val="hybridMultilevel"/>
    <w:tmpl w:val="96606890"/>
    <w:lvl w:ilvl="0" w:tplc="FC90C242">
      <w:start w:val="1"/>
      <w:numFmt w:val="bullet"/>
      <w:lvlText w:val="-"/>
      <w:lvlJc w:val="left"/>
    </w:lvl>
    <w:lvl w:ilvl="1" w:tplc="045822D2">
      <w:numFmt w:val="decimal"/>
      <w:lvlText w:val=""/>
      <w:lvlJc w:val="left"/>
    </w:lvl>
    <w:lvl w:ilvl="2" w:tplc="28E2EBDE">
      <w:numFmt w:val="decimal"/>
      <w:lvlText w:val=""/>
      <w:lvlJc w:val="left"/>
    </w:lvl>
    <w:lvl w:ilvl="3" w:tplc="39584084">
      <w:numFmt w:val="decimal"/>
      <w:lvlText w:val=""/>
      <w:lvlJc w:val="left"/>
    </w:lvl>
    <w:lvl w:ilvl="4" w:tplc="93C46E8A">
      <w:numFmt w:val="decimal"/>
      <w:lvlText w:val=""/>
      <w:lvlJc w:val="left"/>
    </w:lvl>
    <w:lvl w:ilvl="5" w:tplc="3BEC5BF6">
      <w:numFmt w:val="decimal"/>
      <w:lvlText w:val=""/>
      <w:lvlJc w:val="left"/>
    </w:lvl>
    <w:lvl w:ilvl="6" w:tplc="5360DB72">
      <w:numFmt w:val="decimal"/>
      <w:lvlText w:val=""/>
      <w:lvlJc w:val="left"/>
    </w:lvl>
    <w:lvl w:ilvl="7" w:tplc="1EBC59F0">
      <w:numFmt w:val="decimal"/>
      <w:lvlText w:val=""/>
      <w:lvlJc w:val="left"/>
    </w:lvl>
    <w:lvl w:ilvl="8" w:tplc="DE82B1C2">
      <w:numFmt w:val="decimal"/>
      <w:lvlText w:val=""/>
      <w:lvlJc w:val="left"/>
    </w:lvl>
  </w:abstractNum>
  <w:abstractNum w:abstractNumId="5">
    <w:nsid w:val="00005F90"/>
    <w:multiLevelType w:val="hybridMultilevel"/>
    <w:tmpl w:val="CD0A9ABA"/>
    <w:lvl w:ilvl="0" w:tplc="4FA4C472">
      <w:start w:val="1"/>
      <w:numFmt w:val="bullet"/>
      <w:lvlText w:val="\endash "/>
      <w:lvlJc w:val="left"/>
    </w:lvl>
    <w:lvl w:ilvl="1" w:tplc="FC841E56">
      <w:start w:val="1"/>
      <w:numFmt w:val="bullet"/>
      <w:lvlText w:val="-"/>
      <w:lvlJc w:val="left"/>
    </w:lvl>
    <w:lvl w:ilvl="2" w:tplc="2D8841A6">
      <w:numFmt w:val="decimal"/>
      <w:lvlText w:val=""/>
      <w:lvlJc w:val="left"/>
    </w:lvl>
    <w:lvl w:ilvl="3" w:tplc="E9589800">
      <w:numFmt w:val="decimal"/>
      <w:lvlText w:val=""/>
      <w:lvlJc w:val="left"/>
    </w:lvl>
    <w:lvl w:ilvl="4" w:tplc="B4BE6CD2">
      <w:numFmt w:val="decimal"/>
      <w:lvlText w:val=""/>
      <w:lvlJc w:val="left"/>
    </w:lvl>
    <w:lvl w:ilvl="5" w:tplc="1BE8ED90">
      <w:numFmt w:val="decimal"/>
      <w:lvlText w:val=""/>
      <w:lvlJc w:val="left"/>
    </w:lvl>
    <w:lvl w:ilvl="6" w:tplc="651C3E8E">
      <w:numFmt w:val="decimal"/>
      <w:lvlText w:val=""/>
      <w:lvlJc w:val="left"/>
    </w:lvl>
    <w:lvl w:ilvl="7" w:tplc="2C0E851C">
      <w:numFmt w:val="decimal"/>
      <w:lvlText w:val=""/>
      <w:lvlJc w:val="left"/>
    </w:lvl>
    <w:lvl w:ilvl="8" w:tplc="16A4D990">
      <w:numFmt w:val="decimal"/>
      <w:lvlText w:val=""/>
      <w:lvlJc w:val="left"/>
    </w:lvl>
  </w:abstractNum>
  <w:abstractNum w:abstractNumId="6">
    <w:nsid w:val="00006952"/>
    <w:multiLevelType w:val="hybridMultilevel"/>
    <w:tmpl w:val="FC4C96B8"/>
    <w:lvl w:ilvl="0" w:tplc="9AAC3808">
      <w:start w:val="1"/>
      <w:numFmt w:val="bullet"/>
      <w:lvlText w:val="о"/>
      <w:lvlJc w:val="left"/>
    </w:lvl>
    <w:lvl w:ilvl="1" w:tplc="F8265950">
      <w:numFmt w:val="decimal"/>
      <w:lvlText w:val=""/>
      <w:lvlJc w:val="left"/>
    </w:lvl>
    <w:lvl w:ilvl="2" w:tplc="B0900A24">
      <w:numFmt w:val="decimal"/>
      <w:lvlText w:val=""/>
      <w:lvlJc w:val="left"/>
    </w:lvl>
    <w:lvl w:ilvl="3" w:tplc="4C56E47E">
      <w:numFmt w:val="decimal"/>
      <w:lvlText w:val=""/>
      <w:lvlJc w:val="left"/>
    </w:lvl>
    <w:lvl w:ilvl="4" w:tplc="55120262">
      <w:numFmt w:val="decimal"/>
      <w:lvlText w:val=""/>
      <w:lvlJc w:val="left"/>
    </w:lvl>
    <w:lvl w:ilvl="5" w:tplc="DDD035A4">
      <w:numFmt w:val="decimal"/>
      <w:lvlText w:val=""/>
      <w:lvlJc w:val="left"/>
    </w:lvl>
    <w:lvl w:ilvl="6" w:tplc="5376356A">
      <w:numFmt w:val="decimal"/>
      <w:lvlText w:val=""/>
      <w:lvlJc w:val="left"/>
    </w:lvl>
    <w:lvl w:ilvl="7" w:tplc="979A6D04">
      <w:numFmt w:val="decimal"/>
      <w:lvlText w:val=""/>
      <w:lvlJc w:val="left"/>
    </w:lvl>
    <w:lvl w:ilvl="8" w:tplc="8CB0AFE0">
      <w:numFmt w:val="decimal"/>
      <w:lvlText w:val=""/>
      <w:lvlJc w:val="left"/>
    </w:lvl>
  </w:abstractNum>
  <w:abstractNum w:abstractNumId="7">
    <w:nsid w:val="00006DF1"/>
    <w:multiLevelType w:val="hybridMultilevel"/>
    <w:tmpl w:val="A6E2B6C2"/>
    <w:lvl w:ilvl="0" w:tplc="BE044E44">
      <w:start w:val="1"/>
      <w:numFmt w:val="bullet"/>
      <w:lvlText w:val="-"/>
      <w:lvlJc w:val="left"/>
    </w:lvl>
    <w:lvl w:ilvl="1" w:tplc="0DF4AA9A">
      <w:numFmt w:val="decimal"/>
      <w:lvlText w:val=""/>
      <w:lvlJc w:val="left"/>
    </w:lvl>
    <w:lvl w:ilvl="2" w:tplc="57A262EA">
      <w:numFmt w:val="decimal"/>
      <w:lvlText w:val=""/>
      <w:lvlJc w:val="left"/>
    </w:lvl>
    <w:lvl w:ilvl="3" w:tplc="27D45D80">
      <w:numFmt w:val="decimal"/>
      <w:lvlText w:val=""/>
      <w:lvlJc w:val="left"/>
    </w:lvl>
    <w:lvl w:ilvl="4" w:tplc="4CDAB34E">
      <w:numFmt w:val="decimal"/>
      <w:lvlText w:val=""/>
      <w:lvlJc w:val="left"/>
    </w:lvl>
    <w:lvl w:ilvl="5" w:tplc="33C2EA72">
      <w:numFmt w:val="decimal"/>
      <w:lvlText w:val=""/>
      <w:lvlJc w:val="left"/>
    </w:lvl>
    <w:lvl w:ilvl="6" w:tplc="C64E26BA">
      <w:numFmt w:val="decimal"/>
      <w:lvlText w:val=""/>
      <w:lvlJc w:val="left"/>
    </w:lvl>
    <w:lvl w:ilvl="7" w:tplc="3BC46214">
      <w:numFmt w:val="decimal"/>
      <w:lvlText w:val=""/>
      <w:lvlJc w:val="left"/>
    </w:lvl>
    <w:lvl w:ilvl="8" w:tplc="337EC45C">
      <w:numFmt w:val="decimal"/>
      <w:lvlText w:val=""/>
      <w:lvlJc w:val="left"/>
    </w:lvl>
  </w:abstractNum>
  <w:abstractNum w:abstractNumId="8">
    <w:nsid w:val="06307EEF"/>
    <w:multiLevelType w:val="multilevel"/>
    <w:tmpl w:val="E2BCF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DC51D6E"/>
    <w:multiLevelType w:val="hybridMultilevel"/>
    <w:tmpl w:val="780CF188"/>
    <w:lvl w:ilvl="0" w:tplc="715A2D7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4BF821C9"/>
    <w:multiLevelType w:val="multilevel"/>
    <w:tmpl w:val="21D41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6367D0"/>
    <w:multiLevelType w:val="hybridMultilevel"/>
    <w:tmpl w:val="DA489A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8D5099F"/>
    <w:multiLevelType w:val="hybridMultilevel"/>
    <w:tmpl w:val="65F26F1E"/>
    <w:lvl w:ilvl="0" w:tplc="70D2C296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>
    <w:nsid w:val="74A10797"/>
    <w:multiLevelType w:val="hybridMultilevel"/>
    <w:tmpl w:val="A148CD6E"/>
    <w:lvl w:ilvl="0" w:tplc="7ED08F8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757F65DA"/>
    <w:multiLevelType w:val="hybridMultilevel"/>
    <w:tmpl w:val="5A8632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9"/>
  </w:num>
  <w:num w:numId="5">
    <w:abstractNumId w:val="12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A49"/>
    <w:rsid w:val="000C23F4"/>
    <w:rsid w:val="00151189"/>
    <w:rsid w:val="00175EC6"/>
    <w:rsid w:val="001B0B68"/>
    <w:rsid w:val="002D4DBE"/>
    <w:rsid w:val="00305117"/>
    <w:rsid w:val="00332A49"/>
    <w:rsid w:val="00356FD4"/>
    <w:rsid w:val="004C3862"/>
    <w:rsid w:val="004E3C90"/>
    <w:rsid w:val="004F7F41"/>
    <w:rsid w:val="005B18E8"/>
    <w:rsid w:val="005D5A26"/>
    <w:rsid w:val="006B3EDD"/>
    <w:rsid w:val="006D6256"/>
    <w:rsid w:val="0074730D"/>
    <w:rsid w:val="00773FCE"/>
    <w:rsid w:val="0082707A"/>
    <w:rsid w:val="00845175"/>
    <w:rsid w:val="0094418C"/>
    <w:rsid w:val="0095232E"/>
    <w:rsid w:val="009A2B24"/>
    <w:rsid w:val="009B1F70"/>
    <w:rsid w:val="00A51A3F"/>
    <w:rsid w:val="00AA721C"/>
    <w:rsid w:val="00AF0E33"/>
    <w:rsid w:val="00BD284D"/>
    <w:rsid w:val="00E14CBE"/>
    <w:rsid w:val="00E323AC"/>
    <w:rsid w:val="00EE7075"/>
    <w:rsid w:val="00F94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2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2A4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uiPriority w:val="99"/>
    <w:rsid w:val="00305117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05117"/>
    <w:rPr>
      <w:rFonts w:ascii="Consolas" w:eastAsia="Times New Roman" w:hAnsi="Consolas" w:cs="Consolas"/>
      <w:sz w:val="21"/>
      <w:szCs w:val="21"/>
    </w:rPr>
  </w:style>
  <w:style w:type="paragraph" w:styleId="a6">
    <w:name w:val="Body Text"/>
    <w:basedOn w:val="a"/>
    <w:link w:val="a7"/>
    <w:uiPriority w:val="1"/>
    <w:qFormat/>
    <w:rsid w:val="00356FD4"/>
    <w:pPr>
      <w:widowControl w:val="0"/>
      <w:autoSpaceDE w:val="0"/>
      <w:autoSpaceDN w:val="0"/>
      <w:spacing w:after="0" w:line="240" w:lineRule="auto"/>
      <w:ind w:left="1702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356F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Body Text Indent"/>
    <w:basedOn w:val="a"/>
    <w:link w:val="a9"/>
    <w:uiPriority w:val="99"/>
    <w:semiHidden/>
    <w:unhideWhenUsed/>
    <w:rsid w:val="008451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5175"/>
  </w:style>
  <w:style w:type="paragraph" w:customStyle="1" w:styleId="s1">
    <w:name w:val="s_1"/>
    <w:basedOn w:val="a"/>
    <w:rsid w:val="001B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B68"/>
  </w:style>
  <w:style w:type="table" w:styleId="aa">
    <w:name w:val="Table Grid"/>
    <w:basedOn w:val="a1"/>
    <w:uiPriority w:val="59"/>
    <w:rsid w:val="001B0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D5A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834D0-6FAA-494B-8FF6-A3441081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2019-10-19T11:56:00Z</dcterms:created>
  <dcterms:modified xsi:type="dcterms:W3CDTF">2019-10-19T11:56:00Z</dcterms:modified>
</cp:coreProperties>
</file>